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5FC7" w14:textId="112F8727" w:rsidR="002D2E5B" w:rsidRDefault="002D2E5B" w:rsidP="002D2E5B">
      <w:pPr>
        <w:rPr>
          <w:bdr w:val="single" w:sz="4" w:space="0" w:color="auto"/>
        </w:rPr>
      </w:pPr>
    </w:p>
    <w:p w14:paraId="4FC0168E" w14:textId="77777777" w:rsidR="005F6378" w:rsidRDefault="005F6378" w:rsidP="002D2E5B">
      <w:pPr>
        <w:rPr>
          <w:bdr w:val="single" w:sz="4" w:space="0" w:color="auto"/>
        </w:rPr>
      </w:pPr>
    </w:p>
    <w:p w14:paraId="172E2772" w14:textId="77777777" w:rsidR="005F6378" w:rsidRDefault="005F6378" w:rsidP="002D2E5B">
      <w:pPr>
        <w:rPr>
          <w:bdr w:val="single" w:sz="4" w:space="0" w:color="auto"/>
        </w:rPr>
      </w:pPr>
    </w:p>
    <w:p w14:paraId="60ABFC6E" w14:textId="77777777" w:rsidR="005F6378" w:rsidRDefault="005F6378" w:rsidP="002D2E5B">
      <w:pPr>
        <w:rPr>
          <w:bdr w:val="single" w:sz="4" w:space="0" w:color="auto"/>
        </w:rPr>
      </w:pPr>
    </w:p>
    <w:p w14:paraId="40FFF4C2" w14:textId="77777777" w:rsidR="005F6378" w:rsidRDefault="005F6378" w:rsidP="002D2E5B">
      <w:pPr>
        <w:rPr>
          <w:bdr w:val="single" w:sz="4" w:space="0" w:color="auto"/>
        </w:rPr>
      </w:pPr>
    </w:p>
    <w:p w14:paraId="365D866D" w14:textId="77777777" w:rsidR="005F6378" w:rsidRDefault="005F6378" w:rsidP="002D2E5B">
      <w:pPr>
        <w:rPr>
          <w:bdr w:val="single" w:sz="4" w:space="0" w:color="auto"/>
        </w:rPr>
      </w:pPr>
    </w:p>
    <w:p w14:paraId="3CFAD62B" w14:textId="77777777" w:rsidR="005F6378" w:rsidRDefault="005F6378" w:rsidP="002D2E5B">
      <w:pPr>
        <w:rPr>
          <w:bdr w:val="single" w:sz="4" w:space="0" w:color="auto"/>
        </w:rPr>
      </w:pPr>
    </w:p>
    <w:p w14:paraId="7DF70FE7" w14:textId="77777777" w:rsidR="005F6378" w:rsidRDefault="005F6378" w:rsidP="002D2E5B">
      <w:pPr>
        <w:rPr>
          <w:bdr w:val="single" w:sz="4" w:space="0" w:color="auto"/>
        </w:rPr>
      </w:pPr>
    </w:p>
    <w:p w14:paraId="0A29FA6C" w14:textId="77777777" w:rsidR="005F6378" w:rsidRDefault="005F6378" w:rsidP="002D2E5B">
      <w:pPr>
        <w:rPr>
          <w:bdr w:val="single" w:sz="4" w:space="0" w:color="auto"/>
        </w:rPr>
      </w:pPr>
    </w:p>
    <w:p w14:paraId="0778AB20" w14:textId="77777777" w:rsidR="005F6378" w:rsidRDefault="005F6378" w:rsidP="002D2E5B">
      <w:pPr>
        <w:rPr>
          <w:bdr w:val="single" w:sz="4" w:space="0" w:color="auto"/>
        </w:rPr>
      </w:pPr>
    </w:p>
    <w:p w14:paraId="3B498C58" w14:textId="77777777" w:rsidR="005F6378" w:rsidRDefault="005F6378" w:rsidP="002D2E5B">
      <w:pPr>
        <w:rPr>
          <w:bdr w:val="single" w:sz="4" w:space="0" w:color="auto"/>
        </w:rPr>
      </w:pPr>
    </w:p>
    <w:p w14:paraId="0F99DBC5" w14:textId="77777777" w:rsidR="005F6378" w:rsidRDefault="005F6378" w:rsidP="002D2E5B">
      <w:pPr>
        <w:rPr>
          <w:bdr w:val="single" w:sz="4" w:space="0" w:color="auto"/>
        </w:rPr>
      </w:pPr>
    </w:p>
    <w:p w14:paraId="1C90D934" w14:textId="77777777" w:rsidR="005F6378" w:rsidRDefault="005F6378" w:rsidP="002D2E5B">
      <w:pPr>
        <w:rPr>
          <w:bdr w:val="single" w:sz="4" w:space="0" w:color="auto"/>
        </w:rPr>
      </w:pPr>
    </w:p>
    <w:p w14:paraId="7BE9620D" w14:textId="77777777" w:rsidR="005F6378" w:rsidRDefault="005F6378" w:rsidP="002D2E5B">
      <w:pPr>
        <w:rPr>
          <w:bdr w:val="single" w:sz="4" w:space="0" w:color="auto"/>
        </w:rPr>
      </w:pPr>
    </w:p>
    <w:p w14:paraId="43637579" w14:textId="77777777" w:rsidR="005F6378" w:rsidRDefault="005F6378" w:rsidP="002D2E5B">
      <w:pPr>
        <w:rPr>
          <w:bdr w:val="single" w:sz="4" w:space="0" w:color="auto"/>
        </w:rPr>
      </w:pPr>
    </w:p>
    <w:p w14:paraId="599E7A66" w14:textId="77777777" w:rsidR="005F6378" w:rsidRDefault="005F6378" w:rsidP="002D2E5B">
      <w:pPr>
        <w:rPr>
          <w:bdr w:val="single" w:sz="4" w:space="0" w:color="auto"/>
        </w:rPr>
      </w:pPr>
    </w:p>
    <w:p w14:paraId="2FCA73EC" w14:textId="77777777" w:rsidR="005F6378" w:rsidRDefault="005F6378" w:rsidP="002D2E5B">
      <w:pPr>
        <w:rPr>
          <w:bdr w:val="single" w:sz="4" w:space="0" w:color="auto"/>
        </w:rPr>
      </w:pPr>
    </w:p>
    <w:p w14:paraId="04CDE88C" w14:textId="77777777" w:rsidR="005F6378" w:rsidRDefault="005F6378" w:rsidP="002D2E5B">
      <w:pPr>
        <w:rPr>
          <w:bdr w:val="single" w:sz="4" w:space="0" w:color="auto"/>
        </w:rPr>
      </w:pPr>
    </w:p>
    <w:p w14:paraId="6A5F0518" w14:textId="77777777" w:rsidR="005F6378" w:rsidRDefault="005F6378" w:rsidP="002D2E5B">
      <w:pPr>
        <w:rPr>
          <w:bdr w:val="single" w:sz="4" w:space="0" w:color="auto"/>
        </w:rPr>
      </w:pPr>
    </w:p>
    <w:p w14:paraId="5A535970" w14:textId="77777777" w:rsidR="005F6378" w:rsidRDefault="005F6378" w:rsidP="002D2E5B">
      <w:pPr>
        <w:rPr>
          <w:bdr w:val="single" w:sz="4" w:space="0" w:color="auto"/>
        </w:rPr>
      </w:pPr>
    </w:p>
    <w:p w14:paraId="4A9AF0DC" w14:textId="77777777" w:rsidR="005F6378" w:rsidRDefault="005F6378" w:rsidP="002D2E5B">
      <w:pPr>
        <w:rPr>
          <w:bdr w:val="single" w:sz="4" w:space="0" w:color="auto"/>
        </w:rPr>
      </w:pPr>
    </w:p>
    <w:p w14:paraId="3516F33A" w14:textId="4F5CF06A" w:rsidR="005F6378" w:rsidRDefault="005F6378" w:rsidP="005F6378">
      <w:pPr>
        <w:jc w:val="center"/>
        <w:rPr>
          <w:sz w:val="48"/>
          <w:szCs w:val="48"/>
        </w:rPr>
      </w:pPr>
      <w:r w:rsidRPr="005F6378">
        <w:rPr>
          <w:sz w:val="48"/>
          <w:szCs w:val="48"/>
        </w:rPr>
        <w:t>Minimální preventivní program 202</w:t>
      </w:r>
      <w:r w:rsidR="00DC5763">
        <w:rPr>
          <w:sz w:val="48"/>
          <w:szCs w:val="48"/>
        </w:rPr>
        <w:t>2</w:t>
      </w:r>
      <w:r w:rsidRPr="005F6378">
        <w:rPr>
          <w:sz w:val="48"/>
          <w:szCs w:val="48"/>
        </w:rPr>
        <w:t>/202</w:t>
      </w:r>
      <w:r w:rsidR="00DC5763">
        <w:rPr>
          <w:sz w:val="48"/>
          <w:szCs w:val="48"/>
        </w:rPr>
        <w:t>3</w:t>
      </w:r>
    </w:p>
    <w:p w14:paraId="4C7DC09A" w14:textId="77777777" w:rsidR="005F6378" w:rsidRDefault="005F6378" w:rsidP="005F6378">
      <w:pPr>
        <w:jc w:val="center"/>
        <w:rPr>
          <w:sz w:val="48"/>
          <w:szCs w:val="48"/>
        </w:rPr>
      </w:pPr>
    </w:p>
    <w:p w14:paraId="0F52A732" w14:textId="77777777" w:rsidR="005F6378" w:rsidRDefault="005F6378" w:rsidP="005F6378">
      <w:pPr>
        <w:jc w:val="center"/>
        <w:rPr>
          <w:sz w:val="48"/>
          <w:szCs w:val="48"/>
        </w:rPr>
      </w:pPr>
    </w:p>
    <w:p w14:paraId="70E4D512" w14:textId="762F9DD2" w:rsidR="005F6378" w:rsidRPr="005F6378" w:rsidRDefault="005F6378" w:rsidP="005F6378">
      <w:pPr>
        <w:jc w:val="center"/>
        <w:rPr>
          <w:sz w:val="48"/>
          <w:szCs w:val="48"/>
          <w:bdr w:val="single" w:sz="4" w:space="0" w:color="auto"/>
        </w:rPr>
      </w:pPr>
      <w:r>
        <w:rPr>
          <w:sz w:val="48"/>
          <w:szCs w:val="48"/>
        </w:rPr>
        <w:t>Gymnázium</w:t>
      </w:r>
      <w:r w:rsidR="00204CCD">
        <w:rPr>
          <w:sz w:val="48"/>
          <w:szCs w:val="48"/>
        </w:rPr>
        <w:t xml:space="preserve">, Mladá Boleslav, </w:t>
      </w:r>
      <w:r>
        <w:rPr>
          <w:sz w:val="48"/>
          <w:szCs w:val="48"/>
        </w:rPr>
        <w:t>Palackého 191/1</w:t>
      </w:r>
    </w:p>
    <w:p w14:paraId="15CEFE51" w14:textId="77777777" w:rsidR="005F6378" w:rsidRDefault="005F6378" w:rsidP="002D2E5B">
      <w:pPr>
        <w:rPr>
          <w:bdr w:val="single" w:sz="4" w:space="0" w:color="auto"/>
        </w:rPr>
      </w:pPr>
    </w:p>
    <w:p w14:paraId="40FF16C2" w14:textId="77777777" w:rsidR="005F6378" w:rsidRDefault="005F6378" w:rsidP="002D2E5B">
      <w:pPr>
        <w:rPr>
          <w:bdr w:val="single" w:sz="4" w:space="0" w:color="auto"/>
        </w:rPr>
      </w:pPr>
    </w:p>
    <w:p w14:paraId="1518E633" w14:textId="77777777" w:rsidR="005F6378" w:rsidRDefault="005F6378" w:rsidP="002D2E5B">
      <w:pPr>
        <w:rPr>
          <w:bdr w:val="single" w:sz="4" w:space="0" w:color="auto"/>
        </w:rPr>
      </w:pPr>
    </w:p>
    <w:p w14:paraId="7743DE35" w14:textId="77777777" w:rsidR="005F6378" w:rsidRDefault="005F6378" w:rsidP="002D2E5B">
      <w:pPr>
        <w:rPr>
          <w:bdr w:val="single" w:sz="4" w:space="0" w:color="auto"/>
        </w:rPr>
      </w:pPr>
    </w:p>
    <w:p w14:paraId="01B0937D" w14:textId="77777777" w:rsidR="005F6378" w:rsidRDefault="005F6378" w:rsidP="002D2E5B">
      <w:pPr>
        <w:rPr>
          <w:bdr w:val="single" w:sz="4" w:space="0" w:color="auto"/>
        </w:rPr>
      </w:pPr>
    </w:p>
    <w:p w14:paraId="6E16DC2D" w14:textId="77777777" w:rsidR="005F6378" w:rsidRDefault="005F6378" w:rsidP="002D2E5B">
      <w:pPr>
        <w:rPr>
          <w:bdr w:val="single" w:sz="4" w:space="0" w:color="auto"/>
        </w:rPr>
      </w:pPr>
    </w:p>
    <w:p w14:paraId="7E09AC46" w14:textId="77777777" w:rsidR="005F6378" w:rsidRDefault="005F6378" w:rsidP="002D2E5B">
      <w:pPr>
        <w:rPr>
          <w:bdr w:val="single" w:sz="4" w:space="0" w:color="auto"/>
        </w:rPr>
      </w:pPr>
    </w:p>
    <w:p w14:paraId="5422E8FF" w14:textId="77777777" w:rsidR="005F6378" w:rsidRDefault="005F6378" w:rsidP="002D2E5B">
      <w:pPr>
        <w:rPr>
          <w:bdr w:val="single" w:sz="4" w:space="0" w:color="auto"/>
        </w:rPr>
      </w:pPr>
    </w:p>
    <w:p w14:paraId="5A516A4F" w14:textId="77777777" w:rsidR="005F6378" w:rsidRDefault="005F6378" w:rsidP="002D2E5B">
      <w:pPr>
        <w:rPr>
          <w:bdr w:val="single" w:sz="4" w:space="0" w:color="auto"/>
        </w:rPr>
      </w:pPr>
    </w:p>
    <w:p w14:paraId="00683338" w14:textId="77777777" w:rsidR="005F6378" w:rsidRDefault="005F6378" w:rsidP="002D2E5B">
      <w:pPr>
        <w:rPr>
          <w:bdr w:val="single" w:sz="4" w:space="0" w:color="auto"/>
        </w:rPr>
      </w:pPr>
    </w:p>
    <w:p w14:paraId="388188A4" w14:textId="77777777" w:rsidR="005F6378" w:rsidRDefault="005F6378" w:rsidP="002D2E5B">
      <w:pPr>
        <w:rPr>
          <w:bdr w:val="single" w:sz="4" w:space="0" w:color="auto"/>
        </w:rPr>
      </w:pPr>
    </w:p>
    <w:p w14:paraId="5C63D63E" w14:textId="77777777" w:rsidR="005F6378" w:rsidRDefault="005F6378" w:rsidP="002D2E5B">
      <w:pPr>
        <w:rPr>
          <w:bdr w:val="single" w:sz="4" w:space="0" w:color="auto"/>
        </w:rPr>
      </w:pPr>
    </w:p>
    <w:p w14:paraId="7D1EE881" w14:textId="77777777" w:rsidR="005F6378" w:rsidRDefault="005F6378" w:rsidP="002D2E5B">
      <w:pPr>
        <w:rPr>
          <w:bdr w:val="single" w:sz="4" w:space="0" w:color="auto"/>
        </w:rPr>
      </w:pPr>
    </w:p>
    <w:p w14:paraId="25CA90DB" w14:textId="77777777" w:rsidR="005F6378" w:rsidRDefault="005F6378" w:rsidP="002D2E5B">
      <w:pPr>
        <w:rPr>
          <w:bdr w:val="single" w:sz="4" w:space="0" w:color="auto"/>
        </w:rPr>
      </w:pPr>
    </w:p>
    <w:p w14:paraId="6723DBED" w14:textId="77777777" w:rsidR="005F6378" w:rsidRDefault="005F6378" w:rsidP="002D2E5B">
      <w:pPr>
        <w:rPr>
          <w:bdr w:val="single" w:sz="4" w:space="0" w:color="auto"/>
        </w:rPr>
      </w:pPr>
    </w:p>
    <w:p w14:paraId="65B9000B" w14:textId="77777777" w:rsidR="005F6378" w:rsidRDefault="005F6378" w:rsidP="002D2E5B">
      <w:pPr>
        <w:rPr>
          <w:bdr w:val="single" w:sz="4" w:space="0" w:color="auto"/>
        </w:rPr>
      </w:pPr>
    </w:p>
    <w:p w14:paraId="054383E3" w14:textId="77777777" w:rsidR="005F6378" w:rsidRDefault="005F6378" w:rsidP="002D2E5B">
      <w:pPr>
        <w:rPr>
          <w:bdr w:val="single" w:sz="4" w:space="0" w:color="auto"/>
        </w:rPr>
      </w:pPr>
    </w:p>
    <w:p w14:paraId="0A273F6F" w14:textId="77777777" w:rsidR="005F6378" w:rsidRDefault="005F6378" w:rsidP="002D2E5B">
      <w:pPr>
        <w:rPr>
          <w:bdr w:val="single" w:sz="4" w:space="0" w:color="auto"/>
        </w:rPr>
      </w:pPr>
    </w:p>
    <w:p w14:paraId="1EB93FFF" w14:textId="77777777" w:rsidR="005F6378" w:rsidRDefault="005F6378" w:rsidP="002D2E5B">
      <w:pPr>
        <w:rPr>
          <w:bdr w:val="single" w:sz="4" w:space="0" w:color="auto"/>
        </w:rPr>
      </w:pPr>
    </w:p>
    <w:p w14:paraId="43D8D5BB" w14:textId="77777777" w:rsidR="005F6378" w:rsidRDefault="005F6378" w:rsidP="002D2E5B">
      <w:pPr>
        <w:rPr>
          <w:bdr w:val="single" w:sz="4" w:space="0" w:color="auto"/>
        </w:rPr>
      </w:pPr>
    </w:p>
    <w:p w14:paraId="708C3455" w14:textId="77777777" w:rsidR="005F6378" w:rsidRDefault="005F6378" w:rsidP="002D2E5B">
      <w:pPr>
        <w:rPr>
          <w:bdr w:val="single" w:sz="4" w:space="0" w:color="auto"/>
        </w:rPr>
      </w:pPr>
    </w:p>
    <w:p w14:paraId="4DC09312" w14:textId="77777777" w:rsidR="005F6378" w:rsidRDefault="005F6378" w:rsidP="002D2E5B">
      <w:pPr>
        <w:rPr>
          <w:bdr w:val="single" w:sz="4" w:space="0" w:color="auto"/>
        </w:rPr>
      </w:pPr>
    </w:p>
    <w:p w14:paraId="6FD6EC7B" w14:textId="77777777" w:rsidR="005F6378" w:rsidRDefault="005F6378" w:rsidP="002D2E5B">
      <w:pPr>
        <w:rPr>
          <w:bdr w:val="single" w:sz="4" w:space="0" w:color="auto"/>
        </w:rPr>
      </w:pPr>
    </w:p>
    <w:p w14:paraId="233B2DCF" w14:textId="77777777" w:rsidR="005F6378" w:rsidRDefault="005F6378" w:rsidP="002D2E5B">
      <w:pPr>
        <w:rPr>
          <w:bdr w:val="single" w:sz="4" w:space="0" w:color="auto"/>
        </w:rPr>
      </w:pPr>
    </w:p>
    <w:p w14:paraId="3059333E" w14:textId="77777777" w:rsidR="005F6378" w:rsidRDefault="005F6378" w:rsidP="002D2E5B">
      <w:pPr>
        <w:rPr>
          <w:bdr w:val="single" w:sz="4" w:space="0" w:color="auto"/>
        </w:rPr>
      </w:pPr>
    </w:p>
    <w:p w14:paraId="690FB194" w14:textId="77777777" w:rsidR="005F6378" w:rsidRDefault="005F6378" w:rsidP="002D2E5B">
      <w:pPr>
        <w:rPr>
          <w:bdr w:val="single" w:sz="4" w:space="0" w:color="auto"/>
        </w:rPr>
      </w:pPr>
    </w:p>
    <w:p w14:paraId="1A1C75BA" w14:textId="77777777" w:rsidR="005F6378" w:rsidRDefault="005F6378" w:rsidP="002D2E5B">
      <w:pPr>
        <w:rPr>
          <w:bdr w:val="single" w:sz="4" w:space="0" w:color="auto"/>
        </w:rPr>
      </w:pPr>
    </w:p>
    <w:p w14:paraId="50DD16D1" w14:textId="77777777" w:rsidR="005F6378" w:rsidRDefault="005F6378" w:rsidP="002D2E5B">
      <w:pPr>
        <w:rPr>
          <w:bdr w:val="single" w:sz="4" w:space="0" w:color="auto"/>
        </w:rPr>
      </w:pPr>
    </w:p>
    <w:p w14:paraId="4CC13D3F" w14:textId="77777777" w:rsidR="005F6378" w:rsidRDefault="005F6378" w:rsidP="002D2E5B">
      <w:pPr>
        <w:rPr>
          <w:bdr w:val="single" w:sz="4" w:space="0" w:color="auto"/>
        </w:rPr>
      </w:pPr>
    </w:p>
    <w:p w14:paraId="2C577440" w14:textId="77777777" w:rsidR="005F6378" w:rsidRDefault="005F6378" w:rsidP="002D2E5B">
      <w:pPr>
        <w:rPr>
          <w:bdr w:val="single" w:sz="4" w:space="0" w:color="auto"/>
        </w:rPr>
      </w:pPr>
    </w:p>
    <w:p w14:paraId="32139757" w14:textId="77777777" w:rsidR="005F6378" w:rsidRDefault="005F6378" w:rsidP="002D2E5B">
      <w:pPr>
        <w:rPr>
          <w:bdr w:val="single" w:sz="4" w:space="0" w:color="auto"/>
        </w:rPr>
      </w:pPr>
    </w:p>
    <w:p w14:paraId="34A1A126" w14:textId="77777777" w:rsidR="005F6378" w:rsidRDefault="005F6378" w:rsidP="002D2E5B">
      <w:pPr>
        <w:rPr>
          <w:bdr w:val="single" w:sz="4" w:space="0" w:color="auto"/>
        </w:rPr>
      </w:pPr>
    </w:p>
    <w:p w14:paraId="37AFFFA7" w14:textId="77777777" w:rsidR="005F6378" w:rsidRDefault="005F6378" w:rsidP="002D2E5B">
      <w:pPr>
        <w:rPr>
          <w:bdr w:val="single" w:sz="4" w:space="0" w:color="auto"/>
        </w:rPr>
      </w:pPr>
    </w:p>
    <w:p w14:paraId="75EF8321" w14:textId="77777777" w:rsidR="002D2E5B" w:rsidRDefault="002D2E5B" w:rsidP="002D2E5B">
      <w:pPr>
        <w:rPr>
          <w:bdr w:val="single" w:sz="4" w:space="0" w:color="auto"/>
        </w:rPr>
      </w:pPr>
    </w:p>
    <w:p w14:paraId="0086848D" w14:textId="77777777" w:rsidR="002D2E5B" w:rsidRDefault="002D2E5B" w:rsidP="002D2E5B">
      <w:pPr>
        <w:rPr>
          <w:bdr w:val="single" w:sz="4" w:space="0" w:color="auto"/>
        </w:rPr>
      </w:pPr>
    </w:p>
    <w:p w14:paraId="4397B691" w14:textId="66018B12" w:rsidR="002D2E5B" w:rsidRDefault="00AC410F" w:rsidP="00DB14E8">
      <w:pPr>
        <w:spacing w:before="70" w:after="60"/>
        <w:rPr>
          <w:bdr w:val="single" w:sz="4" w:space="0" w:color="auto"/>
        </w:rPr>
      </w:pPr>
      <w:r>
        <w:rPr>
          <w:bdr w:val="single" w:sz="4" w:space="0" w:color="auto"/>
        </w:rPr>
        <w:t>Školní rok: 20</w:t>
      </w:r>
      <w:r w:rsidR="004F60EA">
        <w:rPr>
          <w:bdr w:val="single" w:sz="4" w:space="0" w:color="auto"/>
        </w:rPr>
        <w:t>2</w:t>
      </w:r>
      <w:r w:rsidR="00DC5763">
        <w:rPr>
          <w:bdr w:val="single" w:sz="4" w:space="0" w:color="auto"/>
        </w:rPr>
        <w:t>2</w:t>
      </w:r>
      <w:r>
        <w:rPr>
          <w:bdr w:val="single" w:sz="4" w:space="0" w:color="auto"/>
        </w:rPr>
        <w:t>/202</w:t>
      </w:r>
      <w:r w:rsidR="00DC5763">
        <w:rPr>
          <w:bdr w:val="single" w:sz="4" w:space="0" w:color="auto"/>
        </w:rPr>
        <w:t>3</w:t>
      </w:r>
    </w:p>
    <w:p w14:paraId="2E43AC00" w14:textId="77777777" w:rsidR="002D2E5B" w:rsidRDefault="002D2E5B" w:rsidP="002D2E5B"/>
    <w:p w14:paraId="752A3A56" w14:textId="77777777" w:rsidR="002D2E5B" w:rsidRPr="004C0315" w:rsidRDefault="002D2E5B" w:rsidP="002D2E5B">
      <w:pPr>
        <w:pStyle w:val="Nadpis1"/>
        <w:keepLines/>
        <w:numPr>
          <w:ilvl w:val="0"/>
          <w:numId w:val="12"/>
        </w:numPr>
        <w:spacing w:line="360" w:lineRule="auto"/>
        <w:ind w:left="0" w:firstLine="0"/>
        <w:jc w:val="both"/>
      </w:pPr>
      <w:r>
        <w:t>ZÁKLADNÍ ÚDAJE O ŠKOLE</w:t>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274"/>
      </w:tblGrid>
      <w:tr w:rsidR="00AD4151" w14:paraId="4CE1C654" w14:textId="77777777" w:rsidTr="002D2E5B">
        <w:tc>
          <w:tcPr>
            <w:tcW w:w="3369" w:type="dxa"/>
            <w:shd w:val="clear" w:color="auto" w:fill="auto"/>
          </w:tcPr>
          <w:p w14:paraId="700CFA3D" w14:textId="77777777" w:rsidR="002D2E5B" w:rsidRPr="005813D3" w:rsidRDefault="002D2E5B" w:rsidP="00AD4151">
            <w:r w:rsidRPr="005813D3">
              <w:t>Název a adresa školy, pro kterou</w:t>
            </w:r>
            <w:r w:rsidRPr="005813D3">
              <w:br/>
              <w:t>platí tento MPP</w:t>
            </w:r>
          </w:p>
        </w:tc>
        <w:tc>
          <w:tcPr>
            <w:tcW w:w="5274" w:type="dxa"/>
            <w:shd w:val="clear" w:color="auto" w:fill="auto"/>
          </w:tcPr>
          <w:p w14:paraId="3CE8DFE2" w14:textId="77777777" w:rsidR="002D2E5B" w:rsidRPr="00CA6053" w:rsidRDefault="002D2E5B" w:rsidP="00AD4151">
            <w:r w:rsidRPr="00CA6053">
              <w:t>Gymnázium Palackého 191/1</w:t>
            </w:r>
            <w:r w:rsidRPr="00CA6053">
              <w:br/>
              <w:t>29301 Mladá Boleslav</w:t>
            </w:r>
          </w:p>
        </w:tc>
      </w:tr>
      <w:tr w:rsidR="00AD4151" w14:paraId="0694C922" w14:textId="77777777" w:rsidTr="002D2E5B">
        <w:tc>
          <w:tcPr>
            <w:tcW w:w="3369" w:type="dxa"/>
            <w:shd w:val="clear" w:color="auto" w:fill="auto"/>
          </w:tcPr>
          <w:p w14:paraId="0C826D92" w14:textId="77777777" w:rsidR="002D2E5B" w:rsidRPr="005813D3" w:rsidRDefault="002D2E5B" w:rsidP="00AD4151">
            <w:r w:rsidRPr="005813D3">
              <w:t>Jméno a příjmení ředitele</w:t>
            </w:r>
          </w:p>
        </w:tc>
        <w:tc>
          <w:tcPr>
            <w:tcW w:w="5274" w:type="dxa"/>
            <w:shd w:val="clear" w:color="auto" w:fill="auto"/>
          </w:tcPr>
          <w:p w14:paraId="02B2207B" w14:textId="77777777" w:rsidR="002D2E5B" w:rsidRPr="00CA6053" w:rsidRDefault="002D2E5B" w:rsidP="00AD4151">
            <w:r w:rsidRPr="00CA6053">
              <w:t>RNDr. Jana Pospíšilová</w:t>
            </w:r>
          </w:p>
        </w:tc>
      </w:tr>
      <w:tr w:rsidR="00AD4151" w14:paraId="58BB4D94" w14:textId="77777777" w:rsidTr="002D2E5B">
        <w:tc>
          <w:tcPr>
            <w:tcW w:w="3369" w:type="dxa"/>
            <w:shd w:val="clear" w:color="auto" w:fill="auto"/>
          </w:tcPr>
          <w:p w14:paraId="14F4C48B" w14:textId="77777777" w:rsidR="002D2E5B" w:rsidRPr="005813D3" w:rsidRDefault="002D2E5B" w:rsidP="00AD4151">
            <w:r w:rsidRPr="005813D3">
              <w:t>Telefon na ředitele</w:t>
            </w:r>
          </w:p>
        </w:tc>
        <w:tc>
          <w:tcPr>
            <w:tcW w:w="5274" w:type="dxa"/>
            <w:shd w:val="clear" w:color="auto" w:fill="auto"/>
          </w:tcPr>
          <w:p w14:paraId="0D24D2E5" w14:textId="77777777" w:rsidR="002D2E5B" w:rsidRPr="00CA6053" w:rsidRDefault="002D2E5B" w:rsidP="00AD4151">
            <w:r w:rsidRPr="00CA6053">
              <w:t>+420 326321515</w:t>
            </w:r>
          </w:p>
        </w:tc>
      </w:tr>
      <w:tr w:rsidR="00AD4151" w14:paraId="52686210" w14:textId="77777777" w:rsidTr="002D2E5B">
        <w:tc>
          <w:tcPr>
            <w:tcW w:w="3369" w:type="dxa"/>
            <w:shd w:val="clear" w:color="auto" w:fill="auto"/>
          </w:tcPr>
          <w:p w14:paraId="249C19AC" w14:textId="77777777" w:rsidR="002D2E5B" w:rsidRPr="005813D3" w:rsidRDefault="002D2E5B" w:rsidP="00AD4151">
            <w:r w:rsidRPr="005813D3">
              <w:t>E-mail na ředitele</w:t>
            </w:r>
          </w:p>
        </w:tc>
        <w:tc>
          <w:tcPr>
            <w:tcW w:w="5274" w:type="dxa"/>
            <w:shd w:val="clear" w:color="auto" w:fill="auto"/>
          </w:tcPr>
          <w:p w14:paraId="139190B0" w14:textId="77777777" w:rsidR="002D2E5B" w:rsidRPr="00CA6053" w:rsidRDefault="002D2E5B" w:rsidP="00AD4151">
            <w:r w:rsidRPr="00CA6053">
              <w:t>pospisilova@g8mb.cz</w:t>
            </w:r>
          </w:p>
        </w:tc>
      </w:tr>
    </w:tbl>
    <w:p w14:paraId="0986ED83"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05"/>
        <w:gridCol w:w="2238"/>
        <w:gridCol w:w="1731"/>
      </w:tblGrid>
      <w:tr w:rsidR="00AD4151" w14:paraId="027DF999" w14:textId="77777777" w:rsidTr="002D2E5B">
        <w:tc>
          <w:tcPr>
            <w:tcW w:w="3369" w:type="dxa"/>
            <w:shd w:val="clear" w:color="auto" w:fill="auto"/>
          </w:tcPr>
          <w:p w14:paraId="18526B12" w14:textId="77777777" w:rsidR="002D2E5B" w:rsidRPr="00540983" w:rsidRDefault="002D2E5B" w:rsidP="00AD4151">
            <w:r>
              <w:t xml:space="preserve">Jméno školního metodika </w:t>
            </w:r>
            <w:r>
              <w:br/>
              <w:t>prevence</w:t>
            </w:r>
          </w:p>
        </w:tc>
        <w:tc>
          <w:tcPr>
            <w:tcW w:w="5274" w:type="dxa"/>
            <w:gridSpan w:val="3"/>
            <w:shd w:val="clear" w:color="auto" w:fill="auto"/>
          </w:tcPr>
          <w:p w14:paraId="2CE25906" w14:textId="77777777" w:rsidR="002D2E5B" w:rsidRPr="00CA6053" w:rsidRDefault="002D2E5B" w:rsidP="00AD4151">
            <w:r w:rsidRPr="00CA6053">
              <w:t>Mgr. Jiřina Rygerová</w:t>
            </w:r>
          </w:p>
        </w:tc>
      </w:tr>
      <w:tr w:rsidR="00AD4151" w14:paraId="3B13F97D" w14:textId="77777777" w:rsidTr="002D2E5B">
        <w:tc>
          <w:tcPr>
            <w:tcW w:w="3369" w:type="dxa"/>
            <w:shd w:val="clear" w:color="auto" w:fill="auto"/>
          </w:tcPr>
          <w:p w14:paraId="35DD21D3" w14:textId="77777777" w:rsidR="002D2E5B" w:rsidRPr="00CA6053" w:rsidRDefault="002D2E5B" w:rsidP="00AD4151">
            <w:r w:rsidRPr="00CA6053">
              <w:t>Telefon</w:t>
            </w:r>
          </w:p>
        </w:tc>
        <w:tc>
          <w:tcPr>
            <w:tcW w:w="5274" w:type="dxa"/>
            <w:gridSpan w:val="3"/>
            <w:shd w:val="clear" w:color="auto" w:fill="auto"/>
          </w:tcPr>
          <w:p w14:paraId="7F675AD1" w14:textId="77777777" w:rsidR="002D2E5B" w:rsidRPr="00CA6053" w:rsidRDefault="002D2E5B" w:rsidP="00AD4151">
            <w:r w:rsidRPr="00CA6053">
              <w:t>+420 326321515 (kabinet)</w:t>
            </w:r>
          </w:p>
        </w:tc>
      </w:tr>
      <w:tr w:rsidR="00AD4151" w14:paraId="2DF00558" w14:textId="77777777" w:rsidTr="002D2E5B">
        <w:tc>
          <w:tcPr>
            <w:tcW w:w="3369" w:type="dxa"/>
            <w:shd w:val="clear" w:color="auto" w:fill="auto"/>
          </w:tcPr>
          <w:p w14:paraId="08570A1A" w14:textId="77777777" w:rsidR="002D2E5B" w:rsidRPr="00CA6053" w:rsidRDefault="002D2E5B" w:rsidP="00AD4151">
            <w:r w:rsidRPr="00CA6053">
              <w:t>E-mail</w:t>
            </w:r>
          </w:p>
        </w:tc>
        <w:tc>
          <w:tcPr>
            <w:tcW w:w="5274" w:type="dxa"/>
            <w:gridSpan w:val="3"/>
            <w:shd w:val="clear" w:color="auto" w:fill="auto"/>
          </w:tcPr>
          <w:p w14:paraId="0E2B4B2F" w14:textId="77777777" w:rsidR="002D2E5B" w:rsidRPr="00CA6053" w:rsidRDefault="002D2E5B" w:rsidP="00AD4151">
            <w:r w:rsidRPr="00CA6053">
              <w:t>rygerova@g8mb.cz</w:t>
            </w:r>
          </w:p>
        </w:tc>
      </w:tr>
      <w:tr w:rsidR="00AD4151" w14:paraId="1D64D4B4" w14:textId="77777777" w:rsidTr="002D2E5B">
        <w:tc>
          <w:tcPr>
            <w:tcW w:w="3369" w:type="dxa"/>
            <w:shd w:val="clear" w:color="auto" w:fill="auto"/>
          </w:tcPr>
          <w:p w14:paraId="6C09CE71" w14:textId="77777777" w:rsidR="002D2E5B" w:rsidRPr="00CA6053" w:rsidRDefault="002D2E5B" w:rsidP="00AD4151">
            <w:r w:rsidRPr="00CA6053">
              <w:t>Specializační studium</w:t>
            </w:r>
          </w:p>
        </w:tc>
        <w:tc>
          <w:tcPr>
            <w:tcW w:w="1305" w:type="dxa"/>
            <w:tcBorders>
              <w:right w:val="single" w:sz="4" w:space="0" w:color="auto"/>
            </w:tcBorders>
            <w:shd w:val="clear" w:color="auto" w:fill="auto"/>
          </w:tcPr>
          <w:p w14:paraId="4F41BE36" w14:textId="77777777" w:rsidR="002D2E5B" w:rsidRPr="00CA6053" w:rsidRDefault="002D2E5B" w:rsidP="00AD4151">
            <w:r w:rsidRPr="00CA6053">
              <w:t>Ano</w:t>
            </w:r>
          </w:p>
        </w:tc>
        <w:tc>
          <w:tcPr>
            <w:tcW w:w="2238" w:type="dxa"/>
            <w:tcBorders>
              <w:left w:val="single" w:sz="4" w:space="0" w:color="auto"/>
              <w:right w:val="single" w:sz="4" w:space="0" w:color="auto"/>
            </w:tcBorders>
            <w:shd w:val="clear" w:color="auto" w:fill="auto"/>
          </w:tcPr>
          <w:p w14:paraId="282AEC85" w14:textId="77777777" w:rsidR="002D2E5B" w:rsidRPr="00CA6053" w:rsidRDefault="00AC410F" w:rsidP="00AD4151">
            <w:r>
              <w:t>Ano</w:t>
            </w:r>
          </w:p>
        </w:tc>
        <w:tc>
          <w:tcPr>
            <w:tcW w:w="1731" w:type="dxa"/>
            <w:tcBorders>
              <w:left w:val="single" w:sz="4" w:space="0" w:color="auto"/>
            </w:tcBorders>
            <w:shd w:val="clear" w:color="auto" w:fill="auto"/>
          </w:tcPr>
          <w:p w14:paraId="11C0680F" w14:textId="77777777" w:rsidR="002D2E5B" w:rsidRPr="00CA6053" w:rsidRDefault="002D2E5B" w:rsidP="00AD4151">
            <w:r w:rsidRPr="00CA6053">
              <w:t>Ano</w:t>
            </w:r>
          </w:p>
        </w:tc>
      </w:tr>
      <w:tr w:rsidR="00AD4151" w14:paraId="3710CFFB" w14:textId="77777777" w:rsidTr="002D2E5B">
        <w:tc>
          <w:tcPr>
            <w:tcW w:w="3369" w:type="dxa"/>
            <w:shd w:val="clear" w:color="auto" w:fill="auto"/>
          </w:tcPr>
          <w:p w14:paraId="4040BB48" w14:textId="77777777" w:rsidR="002D2E5B" w:rsidRPr="00CA6053" w:rsidRDefault="002D2E5B" w:rsidP="00AD4151">
            <w:r w:rsidRPr="00CA6053">
              <w:t>Realizátor vzdělávání</w:t>
            </w:r>
          </w:p>
        </w:tc>
        <w:tc>
          <w:tcPr>
            <w:tcW w:w="5274" w:type="dxa"/>
            <w:gridSpan w:val="3"/>
            <w:shd w:val="clear" w:color="auto" w:fill="auto"/>
          </w:tcPr>
          <w:p w14:paraId="0E5D9459" w14:textId="77777777" w:rsidR="002D2E5B" w:rsidRPr="00CA6053" w:rsidRDefault="002D2E5B" w:rsidP="00AD4151">
            <w:r w:rsidRPr="00CA6053">
              <w:t>Služba škole Mladá Boleslav</w:t>
            </w:r>
          </w:p>
        </w:tc>
      </w:tr>
    </w:tbl>
    <w:p w14:paraId="1B07AC20"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305"/>
        <w:gridCol w:w="2238"/>
        <w:gridCol w:w="1731"/>
      </w:tblGrid>
      <w:tr w:rsidR="00AD4151" w14:paraId="21730366" w14:textId="77777777" w:rsidTr="002D2E5B">
        <w:tc>
          <w:tcPr>
            <w:tcW w:w="3369" w:type="dxa"/>
            <w:shd w:val="clear" w:color="auto" w:fill="auto"/>
          </w:tcPr>
          <w:p w14:paraId="1062F63C" w14:textId="77777777" w:rsidR="002D2E5B" w:rsidRPr="00540983" w:rsidRDefault="002D2E5B" w:rsidP="00AD4151">
            <w:r>
              <w:t>Jméno výchovného poradce</w:t>
            </w:r>
          </w:p>
        </w:tc>
        <w:tc>
          <w:tcPr>
            <w:tcW w:w="5274" w:type="dxa"/>
            <w:gridSpan w:val="3"/>
            <w:shd w:val="clear" w:color="auto" w:fill="auto"/>
          </w:tcPr>
          <w:p w14:paraId="3F8D0E86" w14:textId="77777777" w:rsidR="002D2E5B" w:rsidRPr="00CA6053" w:rsidRDefault="002D2E5B" w:rsidP="00AD4151">
            <w:r w:rsidRPr="00CA6053">
              <w:t xml:space="preserve">Mgr. </w:t>
            </w:r>
            <w:r w:rsidR="00AC410F">
              <w:t>Hana Vajdová</w:t>
            </w:r>
          </w:p>
        </w:tc>
      </w:tr>
      <w:tr w:rsidR="00AD4151" w14:paraId="1D1A8729" w14:textId="77777777" w:rsidTr="002D2E5B">
        <w:tc>
          <w:tcPr>
            <w:tcW w:w="3369" w:type="dxa"/>
            <w:shd w:val="clear" w:color="auto" w:fill="auto"/>
          </w:tcPr>
          <w:p w14:paraId="545615ED" w14:textId="77777777" w:rsidR="002D2E5B" w:rsidRPr="00CA6053" w:rsidRDefault="002D2E5B" w:rsidP="00AD4151">
            <w:r w:rsidRPr="00CA6053">
              <w:t>Telefon</w:t>
            </w:r>
          </w:p>
        </w:tc>
        <w:tc>
          <w:tcPr>
            <w:tcW w:w="5274" w:type="dxa"/>
            <w:gridSpan w:val="3"/>
            <w:shd w:val="clear" w:color="auto" w:fill="auto"/>
          </w:tcPr>
          <w:p w14:paraId="059415F2" w14:textId="77777777" w:rsidR="002D2E5B" w:rsidRPr="00CA6053" w:rsidRDefault="002D2E5B" w:rsidP="00AD4151">
            <w:r>
              <w:t xml:space="preserve">+420 326321515 </w:t>
            </w:r>
          </w:p>
        </w:tc>
      </w:tr>
      <w:tr w:rsidR="00AD4151" w14:paraId="029C46EC" w14:textId="77777777" w:rsidTr="002D2E5B">
        <w:tc>
          <w:tcPr>
            <w:tcW w:w="3369" w:type="dxa"/>
            <w:shd w:val="clear" w:color="auto" w:fill="auto"/>
          </w:tcPr>
          <w:p w14:paraId="1DBFE3BF" w14:textId="77777777" w:rsidR="002D2E5B" w:rsidRPr="00CA6053" w:rsidRDefault="002D2E5B" w:rsidP="00AD4151">
            <w:r w:rsidRPr="00CA6053">
              <w:t>E-mail</w:t>
            </w:r>
          </w:p>
        </w:tc>
        <w:tc>
          <w:tcPr>
            <w:tcW w:w="5274" w:type="dxa"/>
            <w:gridSpan w:val="3"/>
            <w:shd w:val="clear" w:color="auto" w:fill="auto"/>
          </w:tcPr>
          <w:p w14:paraId="6590E489" w14:textId="4A26ECF9" w:rsidR="002D2E5B" w:rsidRPr="00CA6053" w:rsidRDefault="00DC5763" w:rsidP="00AD4151">
            <w:r>
              <w:t>vajdova</w:t>
            </w:r>
            <w:r w:rsidR="002D2E5B" w:rsidRPr="00CA6053">
              <w:t>@g8mb.cz</w:t>
            </w:r>
          </w:p>
        </w:tc>
      </w:tr>
      <w:tr w:rsidR="00AD4151" w14:paraId="1E178240" w14:textId="77777777" w:rsidTr="002D2E5B">
        <w:tc>
          <w:tcPr>
            <w:tcW w:w="3369" w:type="dxa"/>
            <w:shd w:val="clear" w:color="auto" w:fill="auto"/>
          </w:tcPr>
          <w:p w14:paraId="40597578" w14:textId="77777777" w:rsidR="002D2E5B" w:rsidRPr="00CA6053" w:rsidRDefault="002D2E5B" w:rsidP="00AD4151">
            <w:r w:rsidRPr="00CA6053">
              <w:t>Specializační studium</w:t>
            </w:r>
          </w:p>
        </w:tc>
        <w:tc>
          <w:tcPr>
            <w:tcW w:w="1305" w:type="dxa"/>
            <w:tcBorders>
              <w:right w:val="single" w:sz="4" w:space="0" w:color="auto"/>
            </w:tcBorders>
            <w:shd w:val="clear" w:color="auto" w:fill="auto"/>
          </w:tcPr>
          <w:p w14:paraId="42FC5D1B" w14:textId="77777777" w:rsidR="002D2E5B" w:rsidRPr="00CA6053" w:rsidRDefault="00AC410F" w:rsidP="00AD4151">
            <w:r>
              <w:t>Ano</w:t>
            </w:r>
          </w:p>
        </w:tc>
        <w:tc>
          <w:tcPr>
            <w:tcW w:w="2238" w:type="dxa"/>
            <w:tcBorders>
              <w:left w:val="single" w:sz="4" w:space="0" w:color="auto"/>
              <w:right w:val="single" w:sz="4" w:space="0" w:color="auto"/>
            </w:tcBorders>
            <w:shd w:val="clear" w:color="auto" w:fill="auto"/>
          </w:tcPr>
          <w:p w14:paraId="668C9D7D" w14:textId="4A842AB1" w:rsidR="002D2E5B" w:rsidRPr="00CA6053" w:rsidRDefault="00DC5763" w:rsidP="00AD4151">
            <w:r>
              <w:t>Ano</w:t>
            </w:r>
          </w:p>
        </w:tc>
        <w:tc>
          <w:tcPr>
            <w:tcW w:w="1731" w:type="dxa"/>
            <w:tcBorders>
              <w:left w:val="single" w:sz="4" w:space="0" w:color="auto"/>
            </w:tcBorders>
            <w:shd w:val="clear" w:color="auto" w:fill="auto"/>
          </w:tcPr>
          <w:p w14:paraId="3B82A598" w14:textId="77777777" w:rsidR="002D2E5B" w:rsidRPr="00CA6053" w:rsidRDefault="00AC410F" w:rsidP="00AD4151">
            <w:r>
              <w:t>Ano</w:t>
            </w:r>
          </w:p>
        </w:tc>
      </w:tr>
      <w:tr w:rsidR="00AD4151" w14:paraId="3535B31C" w14:textId="77777777" w:rsidTr="002D2E5B">
        <w:tc>
          <w:tcPr>
            <w:tcW w:w="3369" w:type="dxa"/>
            <w:shd w:val="clear" w:color="auto" w:fill="auto"/>
          </w:tcPr>
          <w:p w14:paraId="06EC966A" w14:textId="77777777" w:rsidR="002D2E5B" w:rsidRPr="00CA6053" w:rsidRDefault="002D2E5B" w:rsidP="00AD4151">
            <w:r w:rsidRPr="00CA6053">
              <w:t>Realizátor vzdělávání</w:t>
            </w:r>
          </w:p>
        </w:tc>
        <w:tc>
          <w:tcPr>
            <w:tcW w:w="5274" w:type="dxa"/>
            <w:gridSpan w:val="3"/>
            <w:shd w:val="clear" w:color="auto" w:fill="auto"/>
          </w:tcPr>
          <w:p w14:paraId="3D5306B9" w14:textId="58122FCC" w:rsidR="002D2E5B" w:rsidRPr="00CA6053" w:rsidRDefault="002D2E5B" w:rsidP="00AD4151">
            <w:r>
              <w:t>-</w:t>
            </w:r>
            <w:r w:rsidR="00204CCD">
              <w:t>Pedagogická fakulta UK</w:t>
            </w:r>
          </w:p>
        </w:tc>
      </w:tr>
    </w:tbl>
    <w:p w14:paraId="68251315"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274"/>
      </w:tblGrid>
      <w:tr w:rsidR="00AD4151" w14:paraId="28864303" w14:textId="77777777" w:rsidTr="002D2E5B">
        <w:tc>
          <w:tcPr>
            <w:tcW w:w="3369" w:type="dxa"/>
            <w:shd w:val="clear" w:color="auto" w:fill="auto"/>
          </w:tcPr>
          <w:p w14:paraId="715A0BA1" w14:textId="77777777" w:rsidR="002D2E5B" w:rsidRPr="006970A8" w:rsidRDefault="002D2E5B" w:rsidP="00AD4151">
            <w:r w:rsidRPr="006970A8">
              <w:t>Jméno školního psychologa</w:t>
            </w:r>
          </w:p>
        </w:tc>
        <w:tc>
          <w:tcPr>
            <w:tcW w:w="5274" w:type="dxa"/>
            <w:shd w:val="clear" w:color="auto" w:fill="auto"/>
          </w:tcPr>
          <w:p w14:paraId="267D1B1F" w14:textId="77777777" w:rsidR="002D2E5B" w:rsidRPr="006970A8" w:rsidRDefault="00AC410F" w:rsidP="00AD4151">
            <w:r>
              <w:t>Mgr. Petra</w:t>
            </w:r>
            <w:r w:rsidR="002D2E5B" w:rsidRPr="006970A8">
              <w:t xml:space="preserve"> Valentová</w:t>
            </w:r>
          </w:p>
        </w:tc>
      </w:tr>
      <w:tr w:rsidR="00AD4151" w14:paraId="3D20B419" w14:textId="77777777" w:rsidTr="002D2E5B">
        <w:tc>
          <w:tcPr>
            <w:tcW w:w="3369" w:type="dxa"/>
            <w:shd w:val="clear" w:color="auto" w:fill="auto"/>
          </w:tcPr>
          <w:p w14:paraId="41C5A042" w14:textId="77777777" w:rsidR="002D2E5B" w:rsidRDefault="002D2E5B" w:rsidP="00AD4151">
            <w:r w:rsidRPr="00CA6053">
              <w:t>Telefon</w:t>
            </w:r>
          </w:p>
        </w:tc>
        <w:tc>
          <w:tcPr>
            <w:tcW w:w="5274" w:type="dxa"/>
            <w:shd w:val="clear" w:color="auto" w:fill="auto"/>
          </w:tcPr>
          <w:p w14:paraId="55A1D978" w14:textId="77777777" w:rsidR="002D2E5B" w:rsidRDefault="002D2E5B" w:rsidP="00AD4151"/>
        </w:tc>
      </w:tr>
      <w:tr w:rsidR="00AD4151" w14:paraId="63E8B1EC" w14:textId="77777777" w:rsidTr="002D2E5B">
        <w:tc>
          <w:tcPr>
            <w:tcW w:w="3369" w:type="dxa"/>
            <w:shd w:val="clear" w:color="auto" w:fill="auto"/>
          </w:tcPr>
          <w:p w14:paraId="2AAA0551" w14:textId="77777777" w:rsidR="002D2E5B" w:rsidRDefault="002D2E5B" w:rsidP="00AD4151">
            <w:r w:rsidRPr="00CA6053">
              <w:t>E-mail</w:t>
            </w:r>
          </w:p>
        </w:tc>
        <w:tc>
          <w:tcPr>
            <w:tcW w:w="5274" w:type="dxa"/>
            <w:shd w:val="clear" w:color="auto" w:fill="auto"/>
          </w:tcPr>
          <w:p w14:paraId="579AACEC" w14:textId="77777777" w:rsidR="002D2E5B" w:rsidRPr="006970A8" w:rsidRDefault="002D2E5B" w:rsidP="00AD4151">
            <w:r w:rsidRPr="006970A8">
              <w:t>valentova@g8mb.cz</w:t>
            </w:r>
          </w:p>
        </w:tc>
      </w:tr>
    </w:tbl>
    <w:p w14:paraId="70FEA2EB" w14:textId="77777777" w:rsidR="002D2E5B" w:rsidRDefault="002D2E5B" w:rsidP="002D2E5B"/>
    <w:p w14:paraId="73BCF8B2"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134"/>
        <w:gridCol w:w="1984"/>
        <w:gridCol w:w="2156"/>
      </w:tblGrid>
      <w:tr w:rsidR="00AD4151" w14:paraId="468590BA" w14:textId="77777777" w:rsidTr="002D2E5B">
        <w:tc>
          <w:tcPr>
            <w:tcW w:w="3369" w:type="dxa"/>
            <w:shd w:val="clear" w:color="auto" w:fill="auto"/>
          </w:tcPr>
          <w:p w14:paraId="339DB116" w14:textId="77777777" w:rsidR="002D2E5B" w:rsidRPr="00D61E28" w:rsidRDefault="002D2E5B" w:rsidP="00AD4151"/>
        </w:tc>
        <w:tc>
          <w:tcPr>
            <w:tcW w:w="1134" w:type="dxa"/>
            <w:shd w:val="clear" w:color="auto" w:fill="auto"/>
          </w:tcPr>
          <w:p w14:paraId="439F6C8A" w14:textId="77777777" w:rsidR="002D2E5B" w:rsidRPr="00D61E28" w:rsidRDefault="002D2E5B" w:rsidP="00AD4151">
            <w:r w:rsidRPr="00D61E28">
              <w:t>Počet tříd</w:t>
            </w:r>
          </w:p>
        </w:tc>
        <w:tc>
          <w:tcPr>
            <w:tcW w:w="1984" w:type="dxa"/>
            <w:shd w:val="clear" w:color="auto" w:fill="auto"/>
          </w:tcPr>
          <w:p w14:paraId="5613B1EA" w14:textId="77777777" w:rsidR="002D2E5B" w:rsidRPr="00D61E28" w:rsidRDefault="002D2E5B" w:rsidP="00AD4151">
            <w:r w:rsidRPr="00D61E28">
              <w:t>Počet žáků/studentů</w:t>
            </w:r>
          </w:p>
        </w:tc>
        <w:tc>
          <w:tcPr>
            <w:tcW w:w="2156" w:type="dxa"/>
            <w:shd w:val="clear" w:color="auto" w:fill="auto"/>
          </w:tcPr>
          <w:p w14:paraId="4C9D384C" w14:textId="77777777" w:rsidR="002D2E5B" w:rsidRPr="00D61E28" w:rsidRDefault="002D2E5B" w:rsidP="00AD4151">
            <w:r w:rsidRPr="00D61E28">
              <w:t xml:space="preserve">Počet </w:t>
            </w:r>
            <w:proofErr w:type="spellStart"/>
            <w:r w:rsidRPr="00D61E28">
              <w:t>ped</w:t>
            </w:r>
            <w:proofErr w:type="spellEnd"/>
            <w:r w:rsidRPr="00D61E28">
              <w:t>. pracovníků</w:t>
            </w:r>
          </w:p>
        </w:tc>
      </w:tr>
      <w:tr w:rsidR="00AD4151" w14:paraId="36CA2D3C" w14:textId="77777777" w:rsidTr="002D2E5B">
        <w:tc>
          <w:tcPr>
            <w:tcW w:w="3369" w:type="dxa"/>
            <w:shd w:val="clear" w:color="auto" w:fill="auto"/>
          </w:tcPr>
          <w:p w14:paraId="0D0E169A" w14:textId="77777777" w:rsidR="002D2E5B" w:rsidRPr="00D61E28" w:rsidRDefault="002D2E5B" w:rsidP="00AD4151">
            <w:r w:rsidRPr="00D61E28">
              <w:t>ZŠ – I. stupeň</w:t>
            </w:r>
          </w:p>
        </w:tc>
        <w:tc>
          <w:tcPr>
            <w:tcW w:w="1134" w:type="dxa"/>
            <w:shd w:val="clear" w:color="auto" w:fill="auto"/>
          </w:tcPr>
          <w:p w14:paraId="7085BC0D" w14:textId="77777777" w:rsidR="002D2E5B" w:rsidRPr="00D61E28" w:rsidRDefault="002D2E5B" w:rsidP="00AD4151"/>
        </w:tc>
        <w:tc>
          <w:tcPr>
            <w:tcW w:w="1984" w:type="dxa"/>
            <w:shd w:val="clear" w:color="auto" w:fill="auto"/>
          </w:tcPr>
          <w:p w14:paraId="558C4212" w14:textId="77777777" w:rsidR="002D2E5B" w:rsidRPr="00D61E28" w:rsidRDefault="002D2E5B" w:rsidP="00AD4151"/>
        </w:tc>
        <w:tc>
          <w:tcPr>
            <w:tcW w:w="2156" w:type="dxa"/>
            <w:shd w:val="clear" w:color="auto" w:fill="auto"/>
          </w:tcPr>
          <w:p w14:paraId="00CF966B" w14:textId="77777777" w:rsidR="002D2E5B" w:rsidRPr="00D61E28" w:rsidRDefault="002D2E5B" w:rsidP="00AD4151"/>
        </w:tc>
      </w:tr>
      <w:tr w:rsidR="00AD4151" w14:paraId="559F87CB" w14:textId="77777777" w:rsidTr="002D2E5B">
        <w:tc>
          <w:tcPr>
            <w:tcW w:w="3369" w:type="dxa"/>
            <w:shd w:val="clear" w:color="auto" w:fill="auto"/>
          </w:tcPr>
          <w:p w14:paraId="053630A4" w14:textId="77777777" w:rsidR="002D2E5B" w:rsidRPr="00D61E28" w:rsidRDefault="002D2E5B" w:rsidP="00AD4151">
            <w:r w:rsidRPr="00D61E28">
              <w:t>ZŠ – II. stupeň</w:t>
            </w:r>
          </w:p>
        </w:tc>
        <w:tc>
          <w:tcPr>
            <w:tcW w:w="1134" w:type="dxa"/>
            <w:shd w:val="clear" w:color="auto" w:fill="auto"/>
          </w:tcPr>
          <w:p w14:paraId="0AF4BA5B" w14:textId="77777777" w:rsidR="002D2E5B" w:rsidRPr="00D61E28" w:rsidRDefault="002D2E5B" w:rsidP="00AD4151"/>
        </w:tc>
        <w:tc>
          <w:tcPr>
            <w:tcW w:w="1984" w:type="dxa"/>
            <w:shd w:val="clear" w:color="auto" w:fill="auto"/>
          </w:tcPr>
          <w:p w14:paraId="699DE011" w14:textId="77777777" w:rsidR="002D2E5B" w:rsidRPr="00D61E28" w:rsidRDefault="002D2E5B" w:rsidP="00AD4151"/>
        </w:tc>
        <w:tc>
          <w:tcPr>
            <w:tcW w:w="2156" w:type="dxa"/>
            <w:shd w:val="clear" w:color="auto" w:fill="auto"/>
          </w:tcPr>
          <w:p w14:paraId="68A9D00E" w14:textId="77777777" w:rsidR="002D2E5B" w:rsidRPr="00D61E28" w:rsidRDefault="002D2E5B" w:rsidP="00AD4151"/>
        </w:tc>
      </w:tr>
      <w:tr w:rsidR="00AD4151" w14:paraId="523B3355" w14:textId="77777777" w:rsidTr="002D2E5B">
        <w:tc>
          <w:tcPr>
            <w:tcW w:w="3369" w:type="dxa"/>
            <w:shd w:val="clear" w:color="auto" w:fill="auto"/>
          </w:tcPr>
          <w:p w14:paraId="6429675D" w14:textId="77777777" w:rsidR="002D2E5B" w:rsidRPr="00D61E28" w:rsidRDefault="002D2E5B" w:rsidP="00AD4151">
            <w:r w:rsidRPr="00D61E28">
              <w:t>Víceleté gymnázium</w:t>
            </w:r>
          </w:p>
        </w:tc>
        <w:tc>
          <w:tcPr>
            <w:tcW w:w="1134" w:type="dxa"/>
            <w:shd w:val="clear" w:color="auto" w:fill="auto"/>
          </w:tcPr>
          <w:p w14:paraId="236F34DA" w14:textId="77777777" w:rsidR="002D2E5B" w:rsidRPr="00D61E28" w:rsidRDefault="002D2E5B" w:rsidP="00AD4151">
            <w:r w:rsidRPr="00D61E28">
              <w:t>16</w:t>
            </w:r>
          </w:p>
        </w:tc>
        <w:tc>
          <w:tcPr>
            <w:tcW w:w="1984" w:type="dxa"/>
            <w:shd w:val="clear" w:color="auto" w:fill="auto"/>
          </w:tcPr>
          <w:p w14:paraId="7C4B4F68" w14:textId="77777777" w:rsidR="002D2E5B" w:rsidRPr="00D61E28" w:rsidRDefault="002D2E5B" w:rsidP="00AD4151">
            <w:r w:rsidRPr="00D61E28">
              <w:t>469</w:t>
            </w:r>
          </w:p>
        </w:tc>
        <w:tc>
          <w:tcPr>
            <w:tcW w:w="2156" w:type="dxa"/>
            <w:shd w:val="clear" w:color="auto" w:fill="auto"/>
          </w:tcPr>
          <w:p w14:paraId="70323C2B" w14:textId="77777777" w:rsidR="002D2E5B" w:rsidRPr="00D61E28" w:rsidRDefault="002D2E5B" w:rsidP="00AD4151">
            <w:r w:rsidRPr="00D61E28">
              <w:t>41</w:t>
            </w:r>
          </w:p>
        </w:tc>
      </w:tr>
      <w:tr w:rsidR="00AD4151" w14:paraId="06B965D1" w14:textId="77777777" w:rsidTr="002D2E5B">
        <w:tc>
          <w:tcPr>
            <w:tcW w:w="3369" w:type="dxa"/>
            <w:shd w:val="clear" w:color="auto" w:fill="auto"/>
          </w:tcPr>
          <w:p w14:paraId="442D2B81" w14:textId="77777777" w:rsidR="002D2E5B" w:rsidRPr="00D61E28" w:rsidRDefault="002D2E5B" w:rsidP="00AD4151">
            <w:r w:rsidRPr="00D61E28">
              <w:t>4leté gymnázium</w:t>
            </w:r>
          </w:p>
        </w:tc>
        <w:tc>
          <w:tcPr>
            <w:tcW w:w="1134" w:type="dxa"/>
            <w:shd w:val="clear" w:color="auto" w:fill="auto"/>
          </w:tcPr>
          <w:p w14:paraId="13EAD5B9" w14:textId="77777777" w:rsidR="002D2E5B" w:rsidRPr="00D61E28" w:rsidRDefault="002D2E5B" w:rsidP="00AD4151"/>
        </w:tc>
        <w:tc>
          <w:tcPr>
            <w:tcW w:w="1984" w:type="dxa"/>
            <w:shd w:val="clear" w:color="auto" w:fill="auto"/>
          </w:tcPr>
          <w:p w14:paraId="3315D63A" w14:textId="77777777" w:rsidR="002D2E5B" w:rsidRPr="00D61E28" w:rsidRDefault="002D2E5B" w:rsidP="00AD4151"/>
        </w:tc>
        <w:tc>
          <w:tcPr>
            <w:tcW w:w="2156" w:type="dxa"/>
            <w:shd w:val="clear" w:color="auto" w:fill="auto"/>
          </w:tcPr>
          <w:p w14:paraId="67C83580" w14:textId="77777777" w:rsidR="002D2E5B" w:rsidRPr="00D61E28" w:rsidRDefault="002D2E5B" w:rsidP="00AD4151"/>
        </w:tc>
      </w:tr>
      <w:tr w:rsidR="00AD4151" w14:paraId="10AE0F00" w14:textId="77777777" w:rsidTr="002D2E5B">
        <w:tc>
          <w:tcPr>
            <w:tcW w:w="3369" w:type="dxa"/>
            <w:shd w:val="clear" w:color="auto" w:fill="auto"/>
          </w:tcPr>
          <w:p w14:paraId="1183AF23" w14:textId="77777777" w:rsidR="002D2E5B" w:rsidRPr="00D61E28" w:rsidRDefault="002D2E5B" w:rsidP="00AD4151">
            <w:r w:rsidRPr="00D61E28">
              <w:t>SS – ostatní</w:t>
            </w:r>
          </w:p>
        </w:tc>
        <w:tc>
          <w:tcPr>
            <w:tcW w:w="1134" w:type="dxa"/>
            <w:shd w:val="clear" w:color="auto" w:fill="auto"/>
          </w:tcPr>
          <w:p w14:paraId="03E28BA3" w14:textId="77777777" w:rsidR="002D2E5B" w:rsidRPr="00D61E28" w:rsidRDefault="002D2E5B" w:rsidP="00AD4151"/>
        </w:tc>
        <w:tc>
          <w:tcPr>
            <w:tcW w:w="1984" w:type="dxa"/>
            <w:shd w:val="clear" w:color="auto" w:fill="auto"/>
          </w:tcPr>
          <w:p w14:paraId="2513AF5A" w14:textId="77777777" w:rsidR="002D2E5B" w:rsidRPr="00D61E28" w:rsidRDefault="002D2E5B" w:rsidP="00AD4151"/>
        </w:tc>
        <w:tc>
          <w:tcPr>
            <w:tcW w:w="2156" w:type="dxa"/>
            <w:shd w:val="clear" w:color="auto" w:fill="auto"/>
          </w:tcPr>
          <w:p w14:paraId="7F3ADFF1" w14:textId="77777777" w:rsidR="002D2E5B" w:rsidRPr="00D61E28" w:rsidRDefault="002D2E5B" w:rsidP="00AD4151"/>
        </w:tc>
      </w:tr>
      <w:tr w:rsidR="00AD4151" w14:paraId="7B1AFDBD" w14:textId="77777777" w:rsidTr="002D2E5B">
        <w:tc>
          <w:tcPr>
            <w:tcW w:w="3369" w:type="dxa"/>
            <w:shd w:val="clear" w:color="auto" w:fill="auto"/>
          </w:tcPr>
          <w:p w14:paraId="00821C97" w14:textId="77777777" w:rsidR="002D2E5B" w:rsidRPr="00D61E28" w:rsidRDefault="002D2E5B" w:rsidP="00AD4151">
            <w:r w:rsidRPr="00D61E28">
              <w:t>Celkem pedagogů na škole*</w:t>
            </w:r>
          </w:p>
        </w:tc>
        <w:tc>
          <w:tcPr>
            <w:tcW w:w="1134" w:type="dxa"/>
            <w:shd w:val="clear" w:color="auto" w:fill="auto"/>
          </w:tcPr>
          <w:p w14:paraId="1A8F7911" w14:textId="77777777" w:rsidR="002D2E5B" w:rsidRPr="00D61E28" w:rsidRDefault="002D2E5B" w:rsidP="00AD4151"/>
        </w:tc>
        <w:tc>
          <w:tcPr>
            <w:tcW w:w="1984" w:type="dxa"/>
            <w:shd w:val="clear" w:color="auto" w:fill="auto"/>
          </w:tcPr>
          <w:p w14:paraId="0D243B1A" w14:textId="77777777" w:rsidR="002D2E5B" w:rsidRPr="00D61E28" w:rsidRDefault="002D2E5B" w:rsidP="00AD4151"/>
        </w:tc>
        <w:tc>
          <w:tcPr>
            <w:tcW w:w="2156" w:type="dxa"/>
            <w:shd w:val="clear" w:color="auto" w:fill="auto"/>
          </w:tcPr>
          <w:p w14:paraId="41FBFCB8" w14:textId="77777777" w:rsidR="002D2E5B" w:rsidRPr="00D61E28" w:rsidRDefault="002D2E5B" w:rsidP="00AD4151">
            <w:r w:rsidRPr="00D61E28">
              <w:t>42</w:t>
            </w:r>
          </w:p>
        </w:tc>
      </w:tr>
    </w:tbl>
    <w:p w14:paraId="55852A8E" w14:textId="77777777" w:rsidR="002D2E5B" w:rsidRDefault="002D2E5B" w:rsidP="002D2E5B"/>
    <w:p w14:paraId="70BE5CD4" w14:textId="77777777" w:rsidR="002D2E5B" w:rsidRDefault="002D2E5B" w:rsidP="002D2E5B">
      <w:pPr>
        <w:pStyle w:val="Nadpis1"/>
        <w:keepLines/>
        <w:spacing w:line="360" w:lineRule="auto"/>
        <w:jc w:val="both"/>
        <w:rPr>
          <w:sz w:val="28"/>
          <w:szCs w:val="28"/>
        </w:rPr>
      </w:pPr>
      <w:r>
        <w:rPr>
          <w:sz w:val="28"/>
          <w:szCs w:val="28"/>
        </w:rPr>
        <w:br w:type="page"/>
      </w:r>
    </w:p>
    <w:p w14:paraId="51FC29A6" w14:textId="77777777" w:rsidR="002D2E5B" w:rsidRPr="002D2E5B" w:rsidRDefault="002D2E5B" w:rsidP="002D2E5B"/>
    <w:p w14:paraId="51D6B03A" w14:textId="77777777" w:rsidR="002D2E5B" w:rsidRDefault="002D2E5B" w:rsidP="002D2E5B">
      <w:pPr>
        <w:pStyle w:val="Nadpis1"/>
        <w:keepLines/>
        <w:numPr>
          <w:ilvl w:val="0"/>
          <w:numId w:val="12"/>
        </w:numPr>
        <w:spacing w:line="360" w:lineRule="auto"/>
        <w:ind w:left="0" w:firstLine="0"/>
        <w:jc w:val="both"/>
      </w:pPr>
      <w:r w:rsidRPr="00AE6305">
        <w:t>STRUČNÁ</w:t>
      </w:r>
      <w:r>
        <w:t xml:space="preserve"> </w:t>
      </w:r>
      <w:r w:rsidRPr="00AE6305">
        <w:t>ANALÝZA</w:t>
      </w:r>
      <w:r>
        <w:t xml:space="preserve"> SITUACE</w:t>
      </w:r>
    </w:p>
    <w:p w14:paraId="343382A1" w14:textId="77777777" w:rsidR="002D2E5B" w:rsidRDefault="002D2E5B" w:rsidP="002D2E5B"/>
    <w:p w14:paraId="372720FF" w14:textId="77777777" w:rsidR="002D2E5B" w:rsidRPr="00F577F9" w:rsidRDefault="002D2E5B" w:rsidP="002D2E5B">
      <w:pPr>
        <w:spacing w:line="360" w:lineRule="auto"/>
        <w:jc w:val="both"/>
      </w:pPr>
      <w:r>
        <w:t xml:space="preserve">Gymnázium </w:t>
      </w:r>
      <w:r w:rsidRPr="002C1CB5">
        <w:t>se</w:t>
      </w:r>
      <w:r>
        <w:t xml:space="preserve"> nachází</w:t>
      </w:r>
      <w:r w:rsidRPr="00F577F9">
        <w:t xml:space="preserve"> v centru Mladé Boleslavi naproti budově Městské policie. Oblast nelze považovat za rizikovou. Škola není </w:t>
      </w:r>
      <w:r w:rsidRPr="002C1CB5">
        <w:t>velká</w:t>
      </w:r>
      <w:r>
        <w:t xml:space="preserve"> (2 třídy v každém ročníku osmiletého gymnázia). Jídelna není součástí budovy, </w:t>
      </w:r>
      <w:r w:rsidRPr="002C1CB5">
        <w:t>ale</w:t>
      </w:r>
      <w:r w:rsidRPr="00375C1D">
        <w:t xml:space="preserve"> nachází se v nedaleké budově školy Na </w:t>
      </w:r>
      <w:proofErr w:type="spellStart"/>
      <w:r w:rsidRPr="00375C1D">
        <w:t>Karmeli</w:t>
      </w:r>
      <w:proofErr w:type="spellEnd"/>
      <w:r w:rsidRPr="00375C1D">
        <w:t xml:space="preserve">. </w:t>
      </w:r>
      <w:r w:rsidRPr="002C1CB5">
        <w:t>Škola d</w:t>
      </w:r>
      <w:r w:rsidRPr="00375C1D">
        <w:t>isponuje přilehlým hřiště</w:t>
      </w:r>
      <w:r>
        <w:t xml:space="preserve">m. </w:t>
      </w:r>
      <w:r w:rsidRPr="00375C1D">
        <w:t>Mezi rizikové</w:t>
      </w:r>
      <w:r w:rsidRPr="00F577F9">
        <w:t xml:space="preserve"> prostory </w:t>
      </w:r>
      <w:proofErr w:type="gramStart"/>
      <w:r w:rsidRPr="00F577F9">
        <w:t>patří</w:t>
      </w:r>
      <w:proofErr w:type="gramEnd"/>
      <w:r w:rsidRPr="00F577F9">
        <w:t xml:space="preserve"> šatny, sociální zařízení, hřiště, prostor před jídelnou, park před školou, ulička mezi gymnázii.</w:t>
      </w:r>
    </w:p>
    <w:p w14:paraId="7329AD8D" w14:textId="413C89BB" w:rsidR="002D2E5B" w:rsidRPr="00F577F9" w:rsidRDefault="002D2E5B" w:rsidP="002D2E5B">
      <w:pPr>
        <w:spacing w:line="360" w:lineRule="auto"/>
        <w:jc w:val="both"/>
      </w:pPr>
      <w:r w:rsidRPr="00F577F9">
        <w:t>Ředitel</w:t>
      </w:r>
      <w:r w:rsidRPr="002C1CB5">
        <w:t>kou</w:t>
      </w:r>
      <w:r>
        <w:t xml:space="preserve"> školy je </w:t>
      </w:r>
      <w:r w:rsidRPr="00F577F9">
        <w:t>R</w:t>
      </w:r>
      <w:r w:rsidR="00F538ED">
        <w:t>N</w:t>
      </w:r>
      <w:r w:rsidRPr="00F577F9">
        <w:t>Dr. Ja</w:t>
      </w:r>
      <w:r>
        <w:t xml:space="preserve">na Pospíšilová. Na škole působí </w:t>
      </w:r>
      <w:r w:rsidRPr="00F577F9">
        <w:t>metodik prevence a výchovný poradce, kteří fungují ve vzájemné spolupráci jako školn</w:t>
      </w:r>
      <w:r w:rsidR="00C402B2">
        <w:t>í p</w:t>
      </w:r>
      <w:r w:rsidR="00204CCD">
        <w:t>oradenské pracoviště</w:t>
      </w:r>
      <w:r w:rsidR="00C402B2">
        <w:t>, samozřejmě v </w:t>
      </w:r>
      <w:r w:rsidRPr="00F577F9">
        <w:t xml:space="preserve">kooperaci s dalšími kolegy z řad pedagogického sboru a </w:t>
      </w:r>
      <w:r>
        <w:t xml:space="preserve">také </w:t>
      </w:r>
      <w:r w:rsidRPr="00F577F9">
        <w:t>s</w:t>
      </w:r>
      <w:r w:rsidR="00204CCD">
        <w:t>e</w:t>
      </w:r>
      <w:r w:rsidRPr="00F577F9">
        <w:t xml:space="preserve"> školní psycholožkou. Metodik prevence pravidelně komunikuje s výchovným poradcem školy a s vedení</w:t>
      </w:r>
      <w:r w:rsidR="00AC410F">
        <w:t xml:space="preserve">m školy. </w:t>
      </w:r>
    </w:p>
    <w:p w14:paraId="20F3EF0A" w14:textId="77777777" w:rsidR="002D2E5B" w:rsidRPr="00F577F9" w:rsidRDefault="002D2E5B" w:rsidP="002D2E5B">
      <w:pPr>
        <w:spacing w:line="360" w:lineRule="auto"/>
        <w:jc w:val="both"/>
      </w:pPr>
      <w:r w:rsidRPr="00F577F9">
        <w:t>Jako důležité informační zdroje fungují na gymnáziu průběžně aktualizované informační nástěnky,</w:t>
      </w:r>
      <w:r>
        <w:t xml:space="preserve"> </w:t>
      </w:r>
      <w:r w:rsidRPr="00F577F9">
        <w:t>webové stránky g8mb.cz, e-mailová adresa ŠMP i výchovného poradce, odborné časopisy, školní rozhlas a školní časopis Školník, kam mohou přispívat studenti všech věkových kategorií. V přízemí na viditelném místě je i schránka důvěry.</w:t>
      </w:r>
    </w:p>
    <w:p w14:paraId="49260D00" w14:textId="77777777" w:rsidR="002D2E5B" w:rsidRPr="00F577F9" w:rsidRDefault="002D2E5B" w:rsidP="002D2E5B">
      <w:pPr>
        <w:spacing w:line="360" w:lineRule="auto"/>
        <w:jc w:val="both"/>
      </w:pPr>
      <w:r w:rsidRPr="00F577F9">
        <w:t>Problematické chování se vyskytuje jen v omezené míře. Se studenty řešíme zejména pozdní příchody a pozdní omlouvání absencí. Druhou problémovou oblastí je nárůst psychických potíží u studentů</w:t>
      </w:r>
      <w:r w:rsidR="004F60EA">
        <w:t xml:space="preserve">, které zesílily pří distanční výuce kvůli </w:t>
      </w:r>
      <w:r w:rsidR="00F538ED">
        <w:t xml:space="preserve">pandemii onemocnění </w:t>
      </w:r>
      <w:r w:rsidR="004F60EA">
        <w:t>COVID -19</w:t>
      </w:r>
      <w:r w:rsidR="00F538ED">
        <w:t>.</w:t>
      </w:r>
    </w:p>
    <w:p w14:paraId="53CDA5F2" w14:textId="77777777" w:rsidR="002D2E5B" w:rsidRPr="00F577F9" w:rsidRDefault="002D2E5B" w:rsidP="002D2E5B">
      <w:pPr>
        <w:spacing w:line="360" w:lineRule="auto"/>
        <w:jc w:val="both"/>
      </w:pPr>
      <w:r w:rsidRPr="00F577F9">
        <w:t>Drogová problematika se ve škole neopomíjí, nemáme však žádné konkrétní problémy, které bychom v současné době řešili.</w:t>
      </w:r>
    </w:p>
    <w:p w14:paraId="136412CD" w14:textId="77777777" w:rsidR="002D2E5B" w:rsidRDefault="002D2E5B" w:rsidP="002D2E5B">
      <w:pPr>
        <w:spacing w:line="360" w:lineRule="auto"/>
        <w:jc w:val="both"/>
      </w:pPr>
      <w:r>
        <w:t>Průběžně p</w:t>
      </w:r>
      <w:r w:rsidRPr="00F577F9">
        <w:t>robíhá také prevence v hodinách. Systematická preve</w:t>
      </w:r>
      <w:r>
        <w:t>nce byla zavedena v</w:t>
      </w:r>
      <w:r w:rsidRPr="00F577F9">
        <w:t>e školním roce 2011/2012. V tomto školním roce se budeme snažit udržet minimálně stejný počet hodin prevence jako v letech minulých, ale rádi bychom výběr programů pro žáky zkvalitnili tak, aby lépe odpovídaly našim aktuálním potřebám i věkovému složení žáků.</w:t>
      </w:r>
    </w:p>
    <w:p w14:paraId="01320CCE" w14:textId="77777777" w:rsidR="000D412E" w:rsidRDefault="002D2E5B" w:rsidP="00A922E4">
      <w:pPr>
        <w:spacing w:line="276" w:lineRule="auto"/>
        <w:jc w:val="center"/>
        <w:rPr>
          <w:sz w:val="28"/>
          <w:szCs w:val="28"/>
        </w:rPr>
      </w:pPr>
      <w:r>
        <w:rPr>
          <w:sz w:val="28"/>
          <w:szCs w:val="28"/>
        </w:rPr>
        <w:br w:type="page"/>
      </w:r>
    </w:p>
    <w:p w14:paraId="7821F580" w14:textId="77777777" w:rsidR="002D2E5B" w:rsidRDefault="002D2E5B" w:rsidP="00A922E4">
      <w:pPr>
        <w:spacing w:line="276" w:lineRule="auto"/>
        <w:jc w:val="center"/>
        <w:rPr>
          <w:sz w:val="28"/>
          <w:szCs w:val="28"/>
        </w:rPr>
      </w:pPr>
    </w:p>
    <w:p w14:paraId="49D43852" w14:textId="77777777" w:rsidR="002D2E5B" w:rsidRDefault="002D2E5B" w:rsidP="002D2E5B">
      <w:pPr>
        <w:pStyle w:val="Nadpis1"/>
        <w:keepLines/>
        <w:numPr>
          <w:ilvl w:val="0"/>
          <w:numId w:val="12"/>
        </w:numPr>
        <w:spacing w:line="360" w:lineRule="auto"/>
        <w:ind w:left="0" w:firstLine="0"/>
        <w:jc w:val="both"/>
      </w:pPr>
      <w:r>
        <w:t>STANOVENÍ CÍLÚ MPP</w:t>
      </w:r>
    </w:p>
    <w:p w14:paraId="6D817ABA"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6"/>
      </w:tblGrid>
      <w:tr w:rsidR="00AD4151" w14:paraId="6C6F6B0D" w14:textId="77777777" w:rsidTr="002D2E5B">
        <w:tc>
          <w:tcPr>
            <w:tcW w:w="3227" w:type="dxa"/>
            <w:shd w:val="clear" w:color="auto" w:fill="auto"/>
          </w:tcPr>
          <w:p w14:paraId="1B4E22B7" w14:textId="77777777" w:rsidR="002D2E5B" w:rsidRPr="00477E48" w:rsidRDefault="002D2E5B" w:rsidP="00AD4151">
            <w:r w:rsidRPr="00477E48">
              <w:t>Cíl:</w:t>
            </w:r>
          </w:p>
        </w:tc>
        <w:tc>
          <w:tcPr>
            <w:tcW w:w="5416" w:type="dxa"/>
            <w:shd w:val="clear" w:color="auto" w:fill="auto"/>
          </w:tcPr>
          <w:p w14:paraId="1F9684C0" w14:textId="77777777" w:rsidR="002D2E5B" w:rsidRPr="00477E48" w:rsidRDefault="002D2E5B" w:rsidP="00AD4151">
            <w:r w:rsidRPr="00477E48">
              <w:t>Zvýšení ús</w:t>
            </w:r>
            <w:r w:rsidR="00C402B2">
              <w:t>pěšnosti studentů po nástupu na </w:t>
            </w:r>
            <w:r w:rsidRPr="00477E48">
              <w:t>gymnázium</w:t>
            </w:r>
            <w:r>
              <w:t>.</w:t>
            </w:r>
          </w:p>
        </w:tc>
      </w:tr>
      <w:tr w:rsidR="00AD4151" w14:paraId="60DB77B9" w14:textId="77777777" w:rsidTr="002D2E5B">
        <w:tc>
          <w:tcPr>
            <w:tcW w:w="3227" w:type="dxa"/>
            <w:shd w:val="clear" w:color="auto" w:fill="auto"/>
          </w:tcPr>
          <w:p w14:paraId="096ABF7F" w14:textId="77777777" w:rsidR="002D2E5B" w:rsidRPr="00477E48" w:rsidRDefault="002D2E5B" w:rsidP="00AD4151">
            <w:r w:rsidRPr="00477E48">
              <w:t>Ukazatel dosažení cíle:</w:t>
            </w:r>
          </w:p>
        </w:tc>
        <w:tc>
          <w:tcPr>
            <w:tcW w:w="5416" w:type="dxa"/>
            <w:shd w:val="clear" w:color="auto" w:fill="auto"/>
          </w:tcPr>
          <w:p w14:paraId="5F4122A8" w14:textId="77777777" w:rsidR="002D2E5B" w:rsidRPr="00477E48" w:rsidRDefault="002D2E5B" w:rsidP="00AD4151">
            <w:r w:rsidRPr="00477E48">
              <w:t>Eliminace odchodu žáků z prim a sekund z důvodu nižšího prospěchu</w:t>
            </w:r>
            <w:r>
              <w:t>.</w:t>
            </w:r>
          </w:p>
        </w:tc>
      </w:tr>
      <w:tr w:rsidR="00AD4151" w14:paraId="57DCE5CC" w14:textId="77777777" w:rsidTr="002D2E5B">
        <w:tc>
          <w:tcPr>
            <w:tcW w:w="3227" w:type="dxa"/>
            <w:shd w:val="clear" w:color="auto" w:fill="auto"/>
          </w:tcPr>
          <w:p w14:paraId="5E8CD53D" w14:textId="77777777" w:rsidR="002D2E5B" w:rsidRPr="00477E48" w:rsidRDefault="002D2E5B" w:rsidP="00AD4151">
            <w:r w:rsidRPr="00477E48">
              <w:t>Zdůvodnění cíle</w:t>
            </w:r>
            <w:r>
              <w:t>:</w:t>
            </w:r>
          </w:p>
        </w:tc>
        <w:tc>
          <w:tcPr>
            <w:tcW w:w="5416" w:type="dxa"/>
            <w:shd w:val="clear" w:color="auto" w:fill="auto"/>
          </w:tcPr>
          <w:p w14:paraId="5BDD679D" w14:textId="77777777" w:rsidR="002D2E5B" w:rsidRPr="00477E48" w:rsidRDefault="002D2E5B" w:rsidP="00AD4151">
            <w:r w:rsidRPr="00477E48">
              <w:t>Udržení žáka ve studijním procesu a podpora sebevědomí žáků</w:t>
            </w:r>
            <w:r>
              <w:t>.</w:t>
            </w:r>
          </w:p>
        </w:tc>
      </w:tr>
      <w:tr w:rsidR="00AD4151" w14:paraId="0B889D23" w14:textId="77777777" w:rsidTr="002D2E5B">
        <w:tc>
          <w:tcPr>
            <w:tcW w:w="3227" w:type="dxa"/>
            <w:shd w:val="clear" w:color="auto" w:fill="auto"/>
          </w:tcPr>
          <w:p w14:paraId="5068B54D" w14:textId="77777777" w:rsidR="002D2E5B" w:rsidRPr="00477E48" w:rsidRDefault="002D2E5B" w:rsidP="00AD4151">
            <w:r w:rsidRPr="00477E48">
              <w:t>Návaznost na dlouhodobé cíle:</w:t>
            </w:r>
          </w:p>
        </w:tc>
        <w:tc>
          <w:tcPr>
            <w:tcW w:w="5416" w:type="dxa"/>
            <w:shd w:val="clear" w:color="auto" w:fill="auto"/>
          </w:tcPr>
          <w:p w14:paraId="5C001DEB" w14:textId="77777777" w:rsidR="002D2E5B" w:rsidRPr="00477E48" w:rsidRDefault="002D2E5B" w:rsidP="00AD4151">
            <w:r w:rsidRPr="00477E48">
              <w:t>Snížení počtu odcházejících žáků po prvních letech studia, dokončení studia, podpora sebevědomí žáků</w:t>
            </w:r>
            <w:r>
              <w:t>.</w:t>
            </w:r>
          </w:p>
        </w:tc>
      </w:tr>
    </w:tbl>
    <w:p w14:paraId="1300F640" w14:textId="77777777" w:rsidR="002D2E5B" w:rsidRPr="00477E48"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6"/>
      </w:tblGrid>
      <w:tr w:rsidR="00AD4151" w14:paraId="7526BE2C" w14:textId="77777777" w:rsidTr="002D2E5B">
        <w:tc>
          <w:tcPr>
            <w:tcW w:w="3227" w:type="dxa"/>
            <w:shd w:val="clear" w:color="auto" w:fill="auto"/>
          </w:tcPr>
          <w:p w14:paraId="26F3A103" w14:textId="77777777" w:rsidR="002D2E5B" w:rsidRPr="00477E48" w:rsidRDefault="002D2E5B" w:rsidP="00AD4151">
            <w:r w:rsidRPr="00477E48">
              <w:t>Cíl:</w:t>
            </w:r>
          </w:p>
        </w:tc>
        <w:tc>
          <w:tcPr>
            <w:tcW w:w="5416" w:type="dxa"/>
            <w:shd w:val="clear" w:color="auto" w:fill="auto"/>
          </w:tcPr>
          <w:p w14:paraId="6B74A68F" w14:textId="77777777" w:rsidR="002D2E5B" w:rsidRPr="00477E48" w:rsidRDefault="002D2E5B" w:rsidP="00AD4151">
            <w:r>
              <w:t>Včasnější podchycení poruch příjmu potravy – zkvalitnění péče.</w:t>
            </w:r>
          </w:p>
        </w:tc>
      </w:tr>
      <w:tr w:rsidR="00AD4151" w14:paraId="00AE897E" w14:textId="77777777" w:rsidTr="002D2E5B">
        <w:tc>
          <w:tcPr>
            <w:tcW w:w="3227" w:type="dxa"/>
            <w:shd w:val="clear" w:color="auto" w:fill="auto"/>
          </w:tcPr>
          <w:p w14:paraId="6A5A927F" w14:textId="77777777" w:rsidR="002D2E5B" w:rsidRPr="00477E48" w:rsidRDefault="002D2E5B" w:rsidP="00AD4151">
            <w:r w:rsidRPr="00477E48">
              <w:t>Ukazatel</w:t>
            </w:r>
            <w:r>
              <w:t>e</w:t>
            </w:r>
            <w:r w:rsidRPr="00477E48">
              <w:t xml:space="preserve"> dosažení cíle:</w:t>
            </w:r>
          </w:p>
        </w:tc>
        <w:tc>
          <w:tcPr>
            <w:tcW w:w="5416" w:type="dxa"/>
            <w:shd w:val="clear" w:color="auto" w:fill="auto"/>
          </w:tcPr>
          <w:p w14:paraId="2FB2FD5C" w14:textId="77777777" w:rsidR="002D2E5B" w:rsidRPr="00477E48" w:rsidRDefault="002D2E5B" w:rsidP="00AD4151">
            <w:r>
              <w:t>Zlepšení stavu jednotlivců, lepší informovanost studentů, pozitivní přístup ke zdravému životnímu stylu.</w:t>
            </w:r>
          </w:p>
        </w:tc>
      </w:tr>
      <w:tr w:rsidR="00AD4151" w14:paraId="7C5BC4DE" w14:textId="77777777" w:rsidTr="002D2E5B">
        <w:tc>
          <w:tcPr>
            <w:tcW w:w="3227" w:type="dxa"/>
            <w:shd w:val="clear" w:color="auto" w:fill="auto"/>
          </w:tcPr>
          <w:p w14:paraId="42DD5CCC" w14:textId="77777777" w:rsidR="002D2E5B" w:rsidRPr="00477E48" w:rsidRDefault="002D2E5B" w:rsidP="00AD4151">
            <w:r w:rsidRPr="00477E48">
              <w:t>Zdůvodnění cíle</w:t>
            </w:r>
            <w:r>
              <w:t>:</w:t>
            </w:r>
          </w:p>
        </w:tc>
        <w:tc>
          <w:tcPr>
            <w:tcW w:w="5416" w:type="dxa"/>
            <w:shd w:val="clear" w:color="auto" w:fill="auto"/>
          </w:tcPr>
          <w:p w14:paraId="413DD687" w14:textId="77777777" w:rsidR="002D2E5B" w:rsidRPr="00477E48" w:rsidRDefault="002D2E5B" w:rsidP="00AD4151">
            <w:r w:rsidRPr="00477E48">
              <w:t>Udržení žáka ve studijním p</w:t>
            </w:r>
            <w:r>
              <w:t>rocesu a zdraví studentů.</w:t>
            </w:r>
          </w:p>
        </w:tc>
      </w:tr>
      <w:tr w:rsidR="00AD4151" w14:paraId="004333F9" w14:textId="77777777" w:rsidTr="002D2E5B">
        <w:tc>
          <w:tcPr>
            <w:tcW w:w="3227" w:type="dxa"/>
            <w:shd w:val="clear" w:color="auto" w:fill="auto"/>
          </w:tcPr>
          <w:p w14:paraId="679C71F5" w14:textId="77777777" w:rsidR="002D2E5B" w:rsidRPr="00477E48" w:rsidRDefault="002D2E5B" w:rsidP="00AD4151">
            <w:r w:rsidRPr="00477E48">
              <w:t>Návaznost na dlouhodobé cíle:</w:t>
            </w:r>
          </w:p>
        </w:tc>
        <w:tc>
          <w:tcPr>
            <w:tcW w:w="5416" w:type="dxa"/>
            <w:shd w:val="clear" w:color="auto" w:fill="auto"/>
          </w:tcPr>
          <w:p w14:paraId="77CCA0D6" w14:textId="77777777" w:rsidR="002D2E5B" w:rsidRPr="00477E48" w:rsidRDefault="002D2E5B" w:rsidP="00AD4151">
            <w:r w:rsidRPr="00477E48">
              <w:t xml:space="preserve">Snížení </w:t>
            </w:r>
            <w:r>
              <w:t>poruch příjmu potravy a snaha o zdravý životní styl, dokončení studia.</w:t>
            </w:r>
          </w:p>
        </w:tc>
      </w:tr>
    </w:tbl>
    <w:p w14:paraId="2D2D7F3F" w14:textId="77777777" w:rsidR="002D2E5B" w:rsidRPr="00AE6305"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6"/>
      </w:tblGrid>
      <w:tr w:rsidR="00AD4151" w14:paraId="033FB1CF" w14:textId="77777777" w:rsidTr="002D2E5B">
        <w:tc>
          <w:tcPr>
            <w:tcW w:w="3227" w:type="dxa"/>
            <w:shd w:val="clear" w:color="auto" w:fill="auto"/>
          </w:tcPr>
          <w:p w14:paraId="457758AC" w14:textId="77777777" w:rsidR="002D2E5B" w:rsidRPr="00477E48" w:rsidRDefault="002D2E5B" w:rsidP="00AD4151">
            <w:r w:rsidRPr="00477E48">
              <w:t>Cíl:</w:t>
            </w:r>
          </w:p>
        </w:tc>
        <w:tc>
          <w:tcPr>
            <w:tcW w:w="5416" w:type="dxa"/>
            <w:shd w:val="clear" w:color="auto" w:fill="auto"/>
          </w:tcPr>
          <w:p w14:paraId="0E919CF9" w14:textId="77777777" w:rsidR="002D2E5B" w:rsidRPr="00477E48" w:rsidRDefault="002D2E5B" w:rsidP="00AD4151">
            <w:r>
              <w:t>Zákaz kouření v parku před školou.</w:t>
            </w:r>
          </w:p>
        </w:tc>
      </w:tr>
      <w:tr w:rsidR="00AD4151" w14:paraId="304F4F57" w14:textId="77777777" w:rsidTr="002D2E5B">
        <w:tc>
          <w:tcPr>
            <w:tcW w:w="3227" w:type="dxa"/>
            <w:shd w:val="clear" w:color="auto" w:fill="auto"/>
          </w:tcPr>
          <w:p w14:paraId="3D951243" w14:textId="77777777" w:rsidR="002D2E5B" w:rsidRPr="00477E48" w:rsidRDefault="002D2E5B" w:rsidP="00AD4151">
            <w:r w:rsidRPr="00477E48">
              <w:t>Ukazatel</w:t>
            </w:r>
            <w:r>
              <w:t>e</w:t>
            </w:r>
            <w:r w:rsidRPr="00477E48">
              <w:t xml:space="preserve"> dosažení cíle:</w:t>
            </w:r>
          </w:p>
        </w:tc>
        <w:tc>
          <w:tcPr>
            <w:tcW w:w="5416" w:type="dxa"/>
            <w:shd w:val="clear" w:color="auto" w:fill="auto"/>
          </w:tcPr>
          <w:p w14:paraId="1AEA79CC" w14:textId="77777777" w:rsidR="002D2E5B" w:rsidRPr="00477E48" w:rsidRDefault="002D2E5B" w:rsidP="00AD4151">
            <w:r>
              <w:t>Zdravé prostředí kolem školy.</w:t>
            </w:r>
          </w:p>
        </w:tc>
      </w:tr>
      <w:tr w:rsidR="00AD4151" w14:paraId="10B358D9" w14:textId="77777777" w:rsidTr="002D2E5B">
        <w:tc>
          <w:tcPr>
            <w:tcW w:w="3227" w:type="dxa"/>
            <w:shd w:val="clear" w:color="auto" w:fill="auto"/>
          </w:tcPr>
          <w:p w14:paraId="6DA39A57" w14:textId="77777777" w:rsidR="002D2E5B" w:rsidRPr="00477E48" w:rsidRDefault="002D2E5B" w:rsidP="00AD4151">
            <w:r w:rsidRPr="00477E48">
              <w:t>Zdůvodnění cíle</w:t>
            </w:r>
            <w:r>
              <w:t>:</w:t>
            </w:r>
          </w:p>
        </w:tc>
        <w:tc>
          <w:tcPr>
            <w:tcW w:w="5416" w:type="dxa"/>
            <w:shd w:val="clear" w:color="auto" w:fill="auto"/>
          </w:tcPr>
          <w:p w14:paraId="3864DE5D" w14:textId="77777777" w:rsidR="002D2E5B" w:rsidRPr="00477E48" w:rsidRDefault="002D2E5B" w:rsidP="00AD4151">
            <w:r>
              <w:t>Momentálně nemáme legislativní oporu v zákazu kouření a kouření před školou.</w:t>
            </w:r>
          </w:p>
        </w:tc>
      </w:tr>
      <w:tr w:rsidR="00AD4151" w14:paraId="6F242C15" w14:textId="77777777" w:rsidTr="002D2E5B">
        <w:tc>
          <w:tcPr>
            <w:tcW w:w="3227" w:type="dxa"/>
            <w:shd w:val="clear" w:color="auto" w:fill="auto"/>
          </w:tcPr>
          <w:p w14:paraId="4B64461D" w14:textId="77777777" w:rsidR="002D2E5B" w:rsidRPr="00477E48" w:rsidRDefault="002D2E5B" w:rsidP="00AD4151">
            <w:r w:rsidRPr="00477E48">
              <w:t>Návaznost na dlouhodobé cíle:</w:t>
            </w:r>
          </w:p>
        </w:tc>
        <w:tc>
          <w:tcPr>
            <w:tcW w:w="5416" w:type="dxa"/>
            <w:shd w:val="clear" w:color="auto" w:fill="auto"/>
          </w:tcPr>
          <w:p w14:paraId="60E292BC" w14:textId="77777777" w:rsidR="002D2E5B" w:rsidRPr="00477E48" w:rsidRDefault="002D2E5B" w:rsidP="00AD4151">
            <w:r>
              <w:t>Snaha o eliminaci kouření žáků gymnázia, zdraví žáků.</w:t>
            </w:r>
          </w:p>
        </w:tc>
      </w:tr>
    </w:tbl>
    <w:p w14:paraId="59BC1026"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6"/>
      </w:tblGrid>
      <w:tr w:rsidR="00AD4151" w14:paraId="53C3C6CC" w14:textId="77777777" w:rsidTr="002D2E5B">
        <w:tc>
          <w:tcPr>
            <w:tcW w:w="3227" w:type="dxa"/>
            <w:shd w:val="clear" w:color="auto" w:fill="auto"/>
          </w:tcPr>
          <w:p w14:paraId="1EC458A6" w14:textId="77777777" w:rsidR="002D2E5B" w:rsidRPr="00477E48" w:rsidRDefault="002D2E5B" w:rsidP="00AD4151">
            <w:r w:rsidRPr="00477E48">
              <w:t>Cíl:</w:t>
            </w:r>
          </w:p>
        </w:tc>
        <w:tc>
          <w:tcPr>
            <w:tcW w:w="5416" w:type="dxa"/>
            <w:shd w:val="clear" w:color="auto" w:fill="auto"/>
          </w:tcPr>
          <w:p w14:paraId="6D899FC9" w14:textId="77777777" w:rsidR="002D2E5B" w:rsidRPr="00477E48" w:rsidRDefault="002D2E5B" w:rsidP="00AD4151">
            <w:r>
              <w:t>Podpora altruismu v třídním kolektivu.</w:t>
            </w:r>
          </w:p>
        </w:tc>
      </w:tr>
      <w:tr w:rsidR="00AD4151" w14:paraId="59E3EE64" w14:textId="77777777" w:rsidTr="002D2E5B">
        <w:tc>
          <w:tcPr>
            <w:tcW w:w="3227" w:type="dxa"/>
            <w:shd w:val="clear" w:color="auto" w:fill="auto"/>
          </w:tcPr>
          <w:p w14:paraId="18AE65CA" w14:textId="77777777" w:rsidR="002D2E5B" w:rsidRPr="00477E48" w:rsidRDefault="002D2E5B" w:rsidP="00AD4151">
            <w:r w:rsidRPr="00477E48">
              <w:t>Ukazatel</w:t>
            </w:r>
            <w:r>
              <w:t>e</w:t>
            </w:r>
            <w:r w:rsidRPr="00477E48">
              <w:t xml:space="preserve"> dosažení cíle:</w:t>
            </w:r>
          </w:p>
        </w:tc>
        <w:tc>
          <w:tcPr>
            <w:tcW w:w="5416" w:type="dxa"/>
            <w:shd w:val="clear" w:color="auto" w:fill="auto"/>
          </w:tcPr>
          <w:p w14:paraId="7583BC83" w14:textId="77777777" w:rsidR="002D2E5B" w:rsidRPr="00477E48" w:rsidRDefault="002D2E5B" w:rsidP="00AD4151">
            <w:r>
              <w:t>Zdravé a pozitivní vztahy v kolektivu. Nové, s tématem související znalosti, dovednosti a postoje, které studenti budou moci uplatnit v praxi při mezilidském kontaktu. Být připraven pomoci druhému.</w:t>
            </w:r>
          </w:p>
        </w:tc>
      </w:tr>
      <w:tr w:rsidR="00AD4151" w14:paraId="34616414" w14:textId="77777777" w:rsidTr="002D2E5B">
        <w:tc>
          <w:tcPr>
            <w:tcW w:w="3227" w:type="dxa"/>
            <w:shd w:val="clear" w:color="auto" w:fill="auto"/>
          </w:tcPr>
          <w:p w14:paraId="183D5576" w14:textId="77777777" w:rsidR="002D2E5B" w:rsidRPr="00477E48" w:rsidRDefault="002D2E5B" w:rsidP="00AD4151">
            <w:r w:rsidRPr="00477E48">
              <w:t>Zdůvodnění cíle</w:t>
            </w:r>
            <w:r>
              <w:t>:</w:t>
            </w:r>
          </w:p>
        </w:tc>
        <w:tc>
          <w:tcPr>
            <w:tcW w:w="5416" w:type="dxa"/>
            <w:shd w:val="clear" w:color="auto" w:fill="auto"/>
          </w:tcPr>
          <w:p w14:paraId="04044F43" w14:textId="77777777" w:rsidR="002D2E5B" w:rsidRPr="00477E48" w:rsidRDefault="002D2E5B" w:rsidP="00AD4151">
            <w:r>
              <w:t>Pozitivní atmosféra ve třídách, schopnost žáků vzájemně se podporovat a pomáhat si.</w:t>
            </w:r>
          </w:p>
        </w:tc>
      </w:tr>
      <w:tr w:rsidR="00AD4151" w14:paraId="13CD7537" w14:textId="77777777" w:rsidTr="002D2E5B">
        <w:tc>
          <w:tcPr>
            <w:tcW w:w="3227" w:type="dxa"/>
            <w:shd w:val="clear" w:color="auto" w:fill="auto"/>
          </w:tcPr>
          <w:p w14:paraId="17492996" w14:textId="77777777" w:rsidR="002D2E5B" w:rsidRPr="00477E48" w:rsidRDefault="002D2E5B" w:rsidP="00AD4151">
            <w:r w:rsidRPr="00477E48">
              <w:t>Návaznost na dlouhodobé cíle:</w:t>
            </w:r>
          </w:p>
        </w:tc>
        <w:tc>
          <w:tcPr>
            <w:tcW w:w="5416" w:type="dxa"/>
            <w:shd w:val="clear" w:color="auto" w:fill="auto"/>
          </w:tcPr>
          <w:p w14:paraId="6CCD1C8E" w14:textId="77777777" w:rsidR="002D2E5B" w:rsidRPr="00477E48" w:rsidRDefault="002D2E5B" w:rsidP="00AD4151">
            <w:r>
              <w:t>Zdravý životní styl, zdravé vztahy mezi studenty.</w:t>
            </w:r>
          </w:p>
        </w:tc>
      </w:tr>
    </w:tbl>
    <w:p w14:paraId="4C167BBF" w14:textId="77777777" w:rsidR="002D2E5B" w:rsidRDefault="002D2E5B" w:rsidP="00A922E4">
      <w:pPr>
        <w:spacing w:line="276" w:lineRule="auto"/>
        <w:jc w:val="center"/>
        <w:rPr>
          <w:sz w:val="28"/>
          <w:szCs w:val="28"/>
        </w:rPr>
      </w:pPr>
    </w:p>
    <w:p w14:paraId="15963424" w14:textId="77777777" w:rsidR="002D2E5B" w:rsidRDefault="002D2E5B" w:rsidP="00A922E4">
      <w:pPr>
        <w:spacing w:line="276" w:lineRule="auto"/>
        <w:jc w:val="center"/>
        <w:rPr>
          <w:sz w:val="28"/>
          <w:szCs w:val="28"/>
        </w:rPr>
      </w:pPr>
      <w:r>
        <w:rPr>
          <w:sz w:val="28"/>
          <w:szCs w:val="28"/>
        </w:rPr>
        <w:br w:type="page"/>
      </w:r>
    </w:p>
    <w:p w14:paraId="3E5B162E" w14:textId="77777777" w:rsidR="002D2E5B" w:rsidRDefault="002D2E5B"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6"/>
      </w:tblGrid>
      <w:tr w:rsidR="00AD4151" w14:paraId="5C403FB8" w14:textId="77777777" w:rsidTr="002D2E5B">
        <w:tc>
          <w:tcPr>
            <w:tcW w:w="3227" w:type="dxa"/>
            <w:shd w:val="clear" w:color="auto" w:fill="auto"/>
          </w:tcPr>
          <w:p w14:paraId="476EB907" w14:textId="77777777" w:rsidR="002D2E5B" w:rsidRPr="00477E48" w:rsidRDefault="002D2E5B" w:rsidP="00AD4151">
            <w:r w:rsidRPr="00477E48">
              <w:t>Cíl:</w:t>
            </w:r>
          </w:p>
        </w:tc>
        <w:tc>
          <w:tcPr>
            <w:tcW w:w="5416" w:type="dxa"/>
            <w:shd w:val="clear" w:color="auto" w:fill="auto"/>
          </w:tcPr>
          <w:p w14:paraId="7DBD24F8" w14:textId="77777777" w:rsidR="002D2E5B" w:rsidRPr="00477E48" w:rsidRDefault="002D2E5B" w:rsidP="00AD4151">
            <w:r>
              <w:t>Předcházet vzniku drogové závislosti u studentů.</w:t>
            </w:r>
          </w:p>
        </w:tc>
      </w:tr>
      <w:tr w:rsidR="00AD4151" w14:paraId="57F49AB8" w14:textId="77777777" w:rsidTr="002D2E5B">
        <w:tc>
          <w:tcPr>
            <w:tcW w:w="3227" w:type="dxa"/>
            <w:shd w:val="clear" w:color="auto" w:fill="auto"/>
          </w:tcPr>
          <w:p w14:paraId="27D958FA" w14:textId="77777777" w:rsidR="002D2E5B" w:rsidRPr="00477E48" w:rsidRDefault="002D2E5B" w:rsidP="00AD4151">
            <w:r w:rsidRPr="00477E48">
              <w:t>Ukazatel</w:t>
            </w:r>
            <w:r>
              <w:t>e</w:t>
            </w:r>
            <w:r w:rsidRPr="00477E48">
              <w:t xml:space="preserve"> dosažení cíle:</w:t>
            </w:r>
          </w:p>
        </w:tc>
        <w:tc>
          <w:tcPr>
            <w:tcW w:w="5416" w:type="dxa"/>
            <w:shd w:val="clear" w:color="auto" w:fill="auto"/>
          </w:tcPr>
          <w:p w14:paraId="58372E35" w14:textId="77777777" w:rsidR="002D2E5B" w:rsidRPr="00477E48" w:rsidRDefault="002D2E5B" w:rsidP="00AD4151">
            <w:r>
              <w:t>Získané informace o rizicích užívání návykových látek a schopnost odmítnout takové látky. Zaujímat postoj v souladu se zdravým životním stylem.</w:t>
            </w:r>
          </w:p>
        </w:tc>
      </w:tr>
      <w:tr w:rsidR="00AD4151" w14:paraId="0189A66B" w14:textId="77777777" w:rsidTr="002D2E5B">
        <w:tc>
          <w:tcPr>
            <w:tcW w:w="3227" w:type="dxa"/>
            <w:shd w:val="clear" w:color="auto" w:fill="auto"/>
          </w:tcPr>
          <w:p w14:paraId="5DE05B29" w14:textId="77777777" w:rsidR="002D2E5B" w:rsidRPr="00477E48" w:rsidRDefault="002D2E5B" w:rsidP="00AD4151">
            <w:r w:rsidRPr="00477E48">
              <w:t>Zdůvodnění cíle</w:t>
            </w:r>
            <w:r>
              <w:t>:</w:t>
            </w:r>
          </w:p>
        </w:tc>
        <w:tc>
          <w:tcPr>
            <w:tcW w:w="5416" w:type="dxa"/>
            <w:shd w:val="clear" w:color="auto" w:fill="auto"/>
          </w:tcPr>
          <w:p w14:paraId="03161754" w14:textId="77777777" w:rsidR="002D2E5B" w:rsidRPr="00477E48" w:rsidRDefault="002D2E5B" w:rsidP="00AD4151">
            <w:r>
              <w:t>Předcházet závislostem u studentů, zvýšení informovanosti v drogové problematice, pozitivní přístup ke zdravému životnímu stylu.</w:t>
            </w:r>
          </w:p>
        </w:tc>
      </w:tr>
      <w:tr w:rsidR="00AD4151" w14:paraId="0E3A173A" w14:textId="77777777" w:rsidTr="002D2E5B">
        <w:tc>
          <w:tcPr>
            <w:tcW w:w="3227" w:type="dxa"/>
            <w:shd w:val="clear" w:color="auto" w:fill="auto"/>
          </w:tcPr>
          <w:p w14:paraId="18C2137E" w14:textId="77777777" w:rsidR="002D2E5B" w:rsidRPr="00477E48" w:rsidRDefault="002D2E5B" w:rsidP="00AD4151">
            <w:r w:rsidRPr="00477E48">
              <w:t>Návaznost na dlouhodobé cíle:</w:t>
            </w:r>
          </w:p>
        </w:tc>
        <w:tc>
          <w:tcPr>
            <w:tcW w:w="5416" w:type="dxa"/>
            <w:shd w:val="clear" w:color="auto" w:fill="auto"/>
          </w:tcPr>
          <w:p w14:paraId="68729139" w14:textId="77777777" w:rsidR="002D2E5B" w:rsidRPr="00477E48" w:rsidRDefault="002D2E5B" w:rsidP="00AD4151">
            <w:r>
              <w:t>Zdravý životní styl.</w:t>
            </w:r>
          </w:p>
        </w:tc>
      </w:tr>
    </w:tbl>
    <w:p w14:paraId="6599B7C0"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416"/>
      </w:tblGrid>
      <w:tr w:rsidR="00AD4151" w14:paraId="0936C440" w14:textId="77777777" w:rsidTr="002D2E5B">
        <w:tc>
          <w:tcPr>
            <w:tcW w:w="3227" w:type="dxa"/>
            <w:shd w:val="clear" w:color="auto" w:fill="auto"/>
          </w:tcPr>
          <w:p w14:paraId="552B3CFB" w14:textId="77777777" w:rsidR="002D2E5B" w:rsidRPr="00477E48" w:rsidRDefault="002D2E5B" w:rsidP="00AD4151">
            <w:r w:rsidRPr="00477E48">
              <w:t>Cíl:</w:t>
            </w:r>
          </w:p>
        </w:tc>
        <w:tc>
          <w:tcPr>
            <w:tcW w:w="5416" w:type="dxa"/>
            <w:shd w:val="clear" w:color="auto" w:fill="auto"/>
          </w:tcPr>
          <w:p w14:paraId="76CF492A" w14:textId="77777777" w:rsidR="002D2E5B" w:rsidRPr="00477E48" w:rsidRDefault="002D2E5B" w:rsidP="00AD4151">
            <w:r>
              <w:t>Vytvořit stabilní preventivní tým.</w:t>
            </w:r>
          </w:p>
        </w:tc>
      </w:tr>
      <w:tr w:rsidR="00AD4151" w14:paraId="16C66CDB" w14:textId="77777777" w:rsidTr="002D2E5B">
        <w:tc>
          <w:tcPr>
            <w:tcW w:w="3227" w:type="dxa"/>
            <w:shd w:val="clear" w:color="auto" w:fill="auto"/>
          </w:tcPr>
          <w:p w14:paraId="1513859F" w14:textId="77777777" w:rsidR="002D2E5B" w:rsidRPr="00477E48" w:rsidRDefault="002D2E5B" w:rsidP="00AD4151">
            <w:r w:rsidRPr="00477E48">
              <w:t>Ukazatel</w:t>
            </w:r>
            <w:r>
              <w:t>e</w:t>
            </w:r>
            <w:r w:rsidRPr="00477E48">
              <w:t xml:space="preserve"> dosažení cíle:</w:t>
            </w:r>
          </w:p>
        </w:tc>
        <w:tc>
          <w:tcPr>
            <w:tcW w:w="5416" w:type="dxa"/>
            <w:shd w:val="clear" w:color="auto" w:fill="auto"/>
          </w:tcPr>
          <w:p w14:paraId="28F9EB59" w14:textId="77777777" w:rsidR="002D2E5B" w:rsidRPr="00477E48" w:rsidRDefault="002D2E5B" w:rsidP="00AD4151">
            <w:r>
              <w:t>Množství zaznamenaných negativních postojů studentů k rizikovému chování a množství podchycených rizikových aktivit.</w:t>
            </w:r>
          </w:p>
        </w:tc>
      </w:tr>
      <w:tr w:rsidR="00AD4151" w14:paraId="12A4EA98" w14:textId="77777777" w:rsidTr="002D2E5B">
        <w:tc>
          <w:tcPr>
            <w:tcW w:w="3227" w:type="dxa"/>
            <w:shd w:val="clear" w:color="auto" w:fill="auto"/>
          </w:tcPr>
          <w:p w14:paraId="554AD7E3" w14:textId="77777777" w:rsidR="002D2E5B" w:rsidRPr="00477E48" w:rsidRDefault="002D2E5B" w:rsidP="00AD4151">
            <w:r w:rsidRPr="00477E48">
              <w:t>Zdůvodnění cíle</w:t>
            </w:r>
            <w:r>
              <w:t>:</w:t>
            </w:r>
          </w:p>
        </w:tc>
        <w:tc>
          <w:tcPr>
            <w:tcW w:w="5416" w:type="dxa"/>
            <w:shd w:val="clear" w:color="auto" w:fill="auto"/>
          </w:tcPr>
          <w:p w14:paraId="33490080" w14:textId="77777777" w:rsidR="002D2E5B" w:rsidRPr="00477E48" w:rsidRDefault="002D2E5B" w:rsidP="00AD4151">
            <w:r>
              <w:t>Stabilní a konzistentní preventivní základna, efektivní preventivní program a jeho náplň.</w:t>
            </w:r>
          </w:p>
        </w:tc>
      </w:tr>
      <w:tr w:rsidR="00AD4151" w14:paraId="7846FCCC" w14:textId="77777777" w:rsidTr="002D2E5B">
        <w:tc>
          <w:tcPr>
            <w:tcW w:w="3227" w:type="dxa"/>
            <w:shd w:val="clear" w:color="auto" w:fill="auto"/>
          </w:tcPr>
          <w:p w14:paraId="5BC8969E" w14:textId="77777777" w:rsidR="002D2E5B" w:rsidRPr="00477E48" w:rsidRDefault="002D2E5B" w:rsidP="00AD4151">
            <w:r w:rsidRPr="00477E48">
              <w:t>Návaznost na dlouhodobé cíle:</w:t>
            </w:r>
          </w:p>
        </w:tc>
        <w:tc>
          <w:tcPr>
            <w:tcW w:w="5416" w:type="dxa"/>
            <w:shd w:val="clear" w:color="auto" w:fill="auto"/>
          </w:tcPr>
          <w:p w14:paraId="39471D97" w14:textId="77777777" w:rsidR="002D2E5B" w:rsidRPr="00477E48" w:rsidRDefault="002D2E5B" w:rsidP="00AD4151">
            <w:r>
              <w:t>Lepší komunikace mezi pedagogy, zdravé prostředí školy, zdravé vztahy ve škole.</w:t>
            </w:r>
          </w:p>
        </w:tc>
      </w:tr>
    </w:tbl>
    <w:p w14:paraId="565D213C" w14:textId="77777777" w:rsidR="002D2E5B" w:rsidRDefault="002D2E5B" w:rsidP="00A922E4">
      <w:pPr>
        <w:spacing w:line="276" w:lineRule="auto"/>
        <w:jc w:val="center"/>
        <w:rPr>
          <w:sz w:val="28"/>
          <w:szCs w:val="28"/>
        </w:rPr>
      </w:pPr>
    </w:p>
    <w:p w14:paraId="4DD0CFD7" w14:textId="77777777" w:rsidR="002D2E5B" w:rsidRDefault="002D2E5B" w:rsidP="00A922E4">
      <w:pPr>
        <w:spacing w:line="276" w:lineRule="auto"/>
        <w:jc w:val="center"/>
        <w:rPr>
          <w:sz w:val="28"/>
          <w:szCs w:val="28"/>
        </w:rPr>
      </w:pPr>
      <w:r>
        <w:rPr>
          <w:sz w:val="28"/>
          <w:szCs w:val="28"/>
        </w:rPr>
        <w:br w:type="page"/>
      </w:r>
    </w:p>
    <w:p w14:paraId="5EC24B29" w14:textId="77777777" w:rsidR="002D2E5B" w:rsidRDefault="002D2E5B" w:rsidP="00A922E4">
      <w:pPr>
        <w:spacing w:line="276" w:lineRule="auto"/>
        <w:jc w:val="center"/>
        <w:rPr>
          <w:sz w:val="28"/>
          <w:szCs w:val="28"/>
        </w:rPr>
      </w:pPr>
    </w:p>
    <w:p w14:paraId="5ECA5EDA" w14:textId="77777777" w:rsidR="002D2E5B" w:rsidRDefault="002D2E5B" w:rsidP="002D2E5B">
      <w:pPr>
        <w:pStyle w:val="Nadpis1"/>
        <w:keepLines/>
        <w:numPr>
          <w:ilvl w:val="0"/>
          <w:numId w:val="12"/>
        </w:numPr>
        <w:spacing w:line="360" w:lineRule="auto"/>
        <w:ind w:left="0" w:firstLine="0"/>
        <w:jc w:val="both"/>
      </w:pPr>
      <w:r>
        <w:t>SKLADBA AKTIVIT MPP PRO JEDNOTLIVÉ CÍLOVÉ SKUPINY</w:t>
      </w:r>
    </w:p>
    <w:p w14:paraId="14A5ADCF" w14:textId="77777777" w:rsidR="002D2E5B" w:rsidRPr="00086EB7" w:rsidRDefault="002D2E5B" w:rsidP="002D2E5B">
      <w:pPr>
        <w:pStyle w:val="Odstavecseseznamem"/>
        <w:numPr>
          <w:ilvl w:val="0"/>
          <w:numId w:val="13"/>
        </w:numPr>
        <w:spacing w:after="0" w:line="360" w:lineRule="auto"/>
        <w:ind w:left="0" w:firstLine="0"/>
        <w:jc w:val="both"/>
        <w:rPr>
          <w:b/>
          <w:u w:val="single"/>
        </w:rPr>
      </w:pPr>
      <w:r w:rsidRPr="00086EB7">
        <w:rPr>
          <w:b/>
          <w:u w:val="single"/>
        </w:rPr>
        <w:t>Pedagogové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2"/>
      </w:tblGrid>
      <w:tr w:rsidR="00AD4151" w14:paraId="097B3248" w14:textId="77777777" w:rsidTr="002D2E5B">
        <w:tc>
          <w:tcPr>
            <w:tcW w:w="4321" w:type="dxa"/>
            <w:shd w:val="clear" w:color="auto" w:fill="auto"/>
          </w:tcPr>
          <w:p w14:paraId="3309A528" w14:textId="77777777" w:rsidR="002D2E5B" w:rsidRPr="002D2E5B" w:rsidRDefault="002D2E5B" w:rsidP="002D2E5B">
            <w:pPr>
              <w:pStyle w:val="Odstavecseseznamem"/>
              <w:ind w:left="0"/>
              <w:rPr>
                <w:sz w:val="24"/>
                <w:szCs w:val="24"/>
              </w:rPr>
            </w:pPr>
            <w:r w:rsidRPr="002D2E5B">
              <w:rPr>
                <w:sz w:val="24"/>
                <w:szCs w:val="24"/>
              </w:rPr>
              <w:t>Název a odborné zaměření vzdělávání</w:t>
            </w:r>
          </w:p>
        </w:tc>
        <w:tc>
          <w:tcPr>
            <w:tcW w:w="4322" w:type="dxa"/>
            <w:shd w:val="clear" w:color="auto" w:fill="auto"/>
          </w:tcPr>
          <w:p w14:paraId="1411C9E6" w14:textId="77777777" w:rsidR="002D2E5B" w:rsidRPr="002D2E5B" w:rsidRDefault="002D2E5B" w:rsidP="002D2E5B">
            <w:pPr>
              <w:pStyle w:val="Odstavecseseznamem"/>
              <w:ind w:left="0"/>
              <w:rPr>
                <w:rFonts w:ascii="Times New Roman" w:hAnsi="Times New Roman"/>
                <w:sz w:val="24"/>
                <w:szCs w:val="24"/>
              </w:rPr>
            </w:pPr>
            <w:r w:rsidRPr="002D2E5B">
              <w:rPr>
                <w:rFonts w:ascii="Times New Roman" w:hAnsi="Times New Roman"/>
                <w:sz w:val="24"/>
                <w:szCs w:val="24"/>
              </w:rPr>
              <w:t>Mapování atmosféry ve třídách – diagnostika třídních kolektivů</w:t>
            </w:r>
          </w:p>
        </w:tc>
      </w:tr>
      <w:tr w:rsidR="00AD4151" w14:paraId="1CA4D1D8" w14:textId="77777777" w:rsidTr="002D2E5B">
        <w:tc>
          <w:tcPr>
            <w:tcW w:w="4321" w:type="dxa"/>
            <w:shd w:val="clear" w:color="auto" w:fill="auto"/>
          </w:tcPr>
          <w:p w14:paraId="5644B0B3" w14:textId="77777777" w:rsidR="002D2E5B" w:rsidRPr="00F36B4F" w:rsidRDefault="002D2E5B" w:rsidP="00AD4151">
            <w:r w:rsidRPr="00F36B4F">
              <w:t>Stručná charakteristika</w:t>
            </w:r>
          </w:p>
        </w:tc>
        <w:tc>
          <w:tcPr>
            <w:tcW w:w="4322" w:type="dxa"/>
            <w:shd w:val="clear" w:color="auto" w:fill="auto"/>
          </w:tcPr>
          <w:p w14:paraId="243B93E1" w14:textId="77777777" w:rsidR="002D2E5B" w:rsidRPr="002D2E5B" w:rsidRDefault="002D2E5B" w:rsidP="002D2E5B">
            <w:pPr>
              <w:pStyle w:val="Odstavecseseznamem"/>
              <w:ind w:left="0"/>
              <w:rPr>
                <w:rFonts w:ascii="Times New Roman" w:hAnsi="Times New Roman"/>
                <w:sz w:val="24"/>
                <w:szCs w:val="24"/>
              </w:rPr>
            </w:pPr>
            <w:r w:rsidRPr="002D2E5B">
              <w:rPr>
                <w:rFonts w:ascii="Times New Roman" w:hAnsi="Times New Roman"/>
                <w:sz w:val="24"/>
                <w:szCs w:val="24"/>
              </w:rPr>
              <w:t>Sledování a vyhodnocování sociálních vztahů ve třídě, podpora komunikace a tolerance v rámci jednotlivých tříd</w:t>
            </w:r>
          </w:p>
        </w:tc>
      </w:tr>
      <w:tr w:rsidR="00AD4151" w14:paraId="7077BDA8" w14:textId="77777777" w:rsidTr="002D2E5B">
        <w:tc>
          <w:tcPr>
            <w:tcW w:w="4321" w:type="dxa"/>
            <w:shd w:val="clear" w:color="auto" w:fill="auto"/>
          </w:tcPr>
          <w:p w14:paraId="7A12FA4C" w14:textId="77777777" w:rsidR="002D2E5B" w:rsidRPr="00F36B4F" w:rsidRDefault="002D2E5B" w:rsidP="00AD4151">
            <w:r w:rsidRPr="00F36B4F">
              <w:t>Realizátor/lektor</w:t>
            </w:r>
          </w:p>
        </w:tc>
        <w:tc>
          <w:tcPr>
            <w:tcW w:w="4322" w:type="dxa"/>
            <w:shd w:val="clear" w:color="auto" w:fill="auto"/>
          </w:tcPr>
          <w:p w14:paraId="4519239B" w14:textId="77777777" w:rsidR="002D2E5B" w:rsidRPr="002D2E5B" w:rsidRDefault="002D2E5B" w:rsidP="002D2E5B">
            <w:pPr>
              <w:pStyle w:val="Odstavecseseznamem"/>
              <w:ind w:left="0"/>
              <w:rPr>
                <w:rFonts w:ascii="Times New Roman" w:hAnsi="Times New Roman"/>
                <w:u w:val="single"/>
              </w:rPr>
            </w:pPr>
            <w:r w:rsidRPr="002D2E5B">
              <w:rPr>
                <w:rFonts w:ascii="Times New Roman" w:hAnsi="Times New Roman"/>
                <w:sz w:val="24"/>
                <w:szCs w:val="24"/>
              </w:rPr>
              <w:t xml:space="preserve">Mgr. Jiřina Rygerová, Mgr. </w:t>
            </w:r>
            <w:r w:rsidR="00AC410F">
              <w:rPr>
                <w:rFonts w:ascii="Times New Roman" w:hAnsi="Times New Roman"/>
                <w:sz w:val="24"/>
                <w:szCs w:val="24"/>
              </w:rPr>
              <w:t>Hana Vajdová</w:t>
            </w:r>
          </w:p>
        </w:tc>
      </w:tr>
      <w:tr w:rsidR="00AD4151" w14:paraId="05E93E97" w14:textId="77777777" w:rsidTr="002D2E5B">
        <w:tc>
          <w:tcPr>
            <w:tcW w:w="4321" w:type="dxa"/>
            <w:shd w:val="clear" w:color="auto" w:fill="auto"/>
          </w:tcPr>
          <w:p w14:paraId="3CB3D9C1" w14:textId="77777777" w:rsidR="002D2E5B" w:rsidRPr="00F36B4F" w:rsidRDefault="002D2E5B" w:rsidP="00AD4151">
            <w:r w:rsidRPr="00F36B4F">
              <w:t>Počet proškolených pedagogů</w:t>
            </w:r>
          </w:p>
        </w:tc>
        <w:tc>
          <w:tcPr>
            <w:tcW w:w="4322" w:type="dxa"/>
            <w:shd w:val="clear" w:color="auto" w:fill="auto"/>
          </w:tcPr>
          <w:p w14:paraId="5AB5A78A" w14:textId="77777777" w:rsidR="002D2E5B" w:rsidRPr="002D2E5B" w:rsidRDefault="002D2E5B" w:rsidP="00AD4151">
            <w:r w:rsidRPr="002D2E5B">
              <w:t>16</w:t>
            </w:r>
          </w:p>
        </w:tc>
      </w:tr>
      <w:tr w:rsidR="00AD4151" w14:paraId="51FD51E4" w14:textId="77777777" w:rsidTr="002D2E5B">
        <w:tc>
          <w:tcPr>
            <w:tcW w:w="4321" w:type="dxa"/>
            <w:shd w:val="clear" w:color="auto" w:fill="auto"/>
          </w:tcPr>
          <w:p w14:paraId="6012D815" w14:textId="77777777" w:rsidR="002D2E5B" w:rsidRPr="00F36B4F" w:rsidRDefault="002D2E5B" w:rsidP="00AD4151">
            <w:r w:rsidRPr="00F36B4F">
              <w:t>Počet hodin</w:t>
            </w:r>
          </w:p>
        </w:tc>
        <w:tc>
          <w:tcPr>
            <w:tcW w:w="4322" w:type="dxa"/>
            <w:shd w:val="clear" w:color="auto" w:fill="auto"/>
          </w:tcPr>
          <w:p w14:paraId="4DF8846E" w14:textId="77777777" w:rsidR="002D2E5B" w:rsidRPr="002D2E5B" w:rsidRDefault="002D2E5B" w:rsidP="00AD4151">
            <w:r w:rsidRPr="002D2E5B">
              <w:t>1</w:t>
            </w:r>
          </w:p>
        </w:tc>
      </w:tr>
      <w:tr w:rsidR="00AD4151" w14:paraId="25F0AA94" w14:textId="77777777" w:rsidTr="002D2E5B">
        <w:tc>
          <w:tcPr>
            <w:tcW w:w="4321" w:type="dxa"/>
            <w:shd w:val="clear" w:color="auto" w:fill="auto"/>
          </w:tcPr>
          <w:p w14:paraId="7E3B812D" w14:textId="77777777" w:rsidR="002D2E5B" w:rsidRPr="00F36B4F" w:rsidRDefault="002D2E5B" w:rsidP="00AD4151">
            <w:r w:rsidRPr="00F36B4F">
              <w:t>Termín konání</w:t>
            </w:r>
          </w:p>
        </w:tc>
        <w:tc>
          <w:tcPr>
            <w:tcW w:w="4322" w:type="dxa"/>
            <w:shd w:val="clear" w:color="auto" w:fill="auto"/>
          </w:tcPr>
          <w:p w14:paraId="4BD78406" w14:textId="77777777" w:rsidR="002D2E5B" w:rsidRPr="002D2E5B" w:rsidRDefault="002D2E5B" w:rsidP="00AD4151">
            <w:r w:rsidRPr="002D2E5B">
              <w:t>Během pedagogické rady</w:t>
            </w:r>
          </w:p>
        </w:tc>
      </w:tr>
      <w:tr w:rsidR="00AD4151" w14:paraId="1D142E27" w14:textId="77777777" w:rsidTr="002D2E5B">
        <w:tc>
          <w:tcPr>
            <w:tcW w:w="4321" w:type="dxa"/>
            <w:shd w:val="clear" w:color="auto" w:fill="auto"/>
          </w:tcPr>
          <w:p w14:paraId="1CCCC5C9" w14:textId="77777777" w:rsidR="002D2E5B" w:rsidRPr="00F36B4F" w:rsidRDefault="002D2E5B" w:rsidP="00AD4151">
            <w:r w:rsidRPr="00F36B4F">
              <w:t>Zodpovědná osoba</w:t>
            </w:r>
          </w:p>
        </w:tc>
        <w:tc>
          <w:tcPr>
            <w:tcW w:w="4322" w:type="dxa"/>
            <w:shd w:val="clear" w:color="auto" w:fill="auto"/>
          </w:tcPr>
          <w:p w14:paraId="76CC7793" w14:textId="77777777" w:rsidR="002D2E5B" w:rsidRPr="002D2E5B" w:rsidRDefault="002D2E5B" w:rsidP="00AD4151">
            <w:r w:rsidRPr="002D2E5B">
              <w:t>Mgr. Jiř</w:t>
            </w:r>
            <w:r w:rsidR="00AC410F">
              <w:t>ina Rygerová, Mgr. Hana Vajdová</w:t>
            </w:r>
          </w:p>
        </w:tc>
      </w:tr>
    </w:tbl>
    <w:p w14:paraId="2A3B4970" w14:textId="77777777" w:rsidR="002D2E5B" w:rsidRDefault="002D2E5B" w:rsidP="002D2E5B">
      <w:pPr>
        <w:pStyle w:val="Odstavecseseznamem"/>
        <w:ind w:left="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2"/>
      </w:tblGrid>
      <w:tr w:rsidR="00AD4151" w14:paraId="229E00EA" w14:textId="77777777" w:rsidTr="002D2E5B">
        <w:tc>
          <w:tcPr>
            <w:tcW w:w="4321" w:type="dxa"/>
            <w:shd w:val="clear" w:color="auto" w:fill="auto"/>
          </w:tcPr>
          <w:p w14:paraId="3F7D1B2A" w14:textId="77777777" w:rsidR="002D2E5B" w:rsidRPr="002D2E5B" w:rsidRDefault="002D2E5B" w:rsidP="002D2E5B">
            <w:pPr>
              <w:pStyle w:val="Odstavecseseznamem"/>
              <w:ind w:left="0"/>
              <w:rPr>
                <w:sz w:val="24"/>
                <w:szCs w:val="24"/>
              </w:rPr>
            </w:pPr>
            <w:r w:rsidRPr="002D2E5B">
              <w:rPr>
                <w:sz w:val="24"/>
                <w:szCs w:val="24"/>
              </w:rPr>
              <w:t>Název a odborné zaměření vzdělávání</w:t>
            </w:r>
          </w:p>
        </w:tc>
        <w:tc>
          <w:tcPr>
            <w:tcW w:w="4322" w:type="dxa"/>
            <w:shd w:val="clear" w:color="auto" w:fill="auto"/>
          </w:tcPr>
          <w:p w14:paraId="3D87ED0E" w14:textId="77777777" w:rsidR="002D2E5B" w:rsidRPr="002D2E5B" w:rsidRDefault="002D2E5B" w:rsidP="002D2E5B">
            <w:pPr>
              <w:pStyle w:val="Odstavecseseznamem"/>
              <w:ind w:left="0"/>
              <w:rPr>
                <w:rFonts w:ascii="Times New Roman" w:hAnsi="Times New Roman"/>
                <w:sz w:val="24"/>
                <w:szCs w:val="24"/>
              </w:rPr>
            </w:pPr>
            <w:r w:rsidRPr="002D2E5B">
              <w:rPr>
                <w:rFonts w:ascii="Times New Roman" w:hAnsi="Times New Roman"/>
                <w:sz w:val="24"/>
                <w:szCs w:val="24"/>
              </w:rPr>
              <w:t>Preven</w:t>
            </w:r>
            <w:r w:rsidR="00C402B2">
              <w:rPr>
                <w:rFonts w:ascii="Times New Roman" w:hAnsi="Times New Roman"/>
                <w:sz w:val="24"/>
                <w:szCs w:val="24"/>
              </w:rPr>
              <w:t>ce projevu rasismu, xenofobie a </w:t>
            </w:r>
            <w:r w:rsidRPr="002D2E5B">
              <w:rPr>
                <w:rFonts w:ascii="Times New Roman" w:hAnsi="Times New Roman"/>
                <w:sz w:val="24"/>
                <w:szCs w:val="24"/>
              </w:rPr>
              <w:t>antisemitismu</w:t>
            </w:r>
          </w:p>
        </w:tc>
      </w:tr>
      <w:tr w:rsidR="00AD4151" w14:paraId="0819916D" w14:textId="77777777" w:rsidTr="002D2E5B">
        <w:tc>
          <w:tcPr>
            <w:tcW w:w="4321" w:type="dxa"/>
            <w:shd w:val="clear" w:color="auto" w:fill="auto"/>
          </w:tcPr>
          <w:p w14:paraId="2295C7C8" w14:textId="77777777" w:rsidR="002D2E5B" w:rsidRPr="00F36B4F" w:rsidRDefault="002D2E5B" w:rsidP="00AD4151">
            <w:r w:rsidRPr="00F36B4F">
              <w:t>Stručná charakteristika</w:t>
            </w:r>
          </w:p>
        </w:tc>
        <w:tc>
          <w:tcPr>
            <w:tcW w:w="4322" w:type="dxa"/>
            <w:shd w:val="clear" w:color="auto" w:fill="auto"/>
          </w:tcPr>
          <w:p w14:paraId="671E1507" w14:textId="77777777" w:rsidR="002D2E5B" w:rsidRPr="002D2E5B" w:rsidRDefault="002D2E5B" w:rsidP="002D2E5B">
            <w:pPr>
              <w:pStyle w:val="Odstavecseseznamem"/>
              <w:ind w:left="0"/>
              <w:rPr>
                <w:rFonts w:ascii="Times New Roman" w:hAnsi="Times New Roman"/>
                <w:sz w:val="24"/>
                <w:szCs w:val="24"/>
              </w:rPr>
            </w:pPr>
            <w:r w:rsidRPr="002D2E5B">
              <w:rPr>
                <w:rFonts w:ascii="Times New Roman" w:hAnsi="Times New Roman"/>
                <w:sz w:val="24"/>
                <w:szCs w:val="24"/>
              </w:rPr>
              <w:t>Setkání pedagogů, při kterém školitel informuje pedagogy, jak správně jednat se zahraničními stážisty při projektu Edison</w:t>
            </w:r>
            <w:r w:rsidR="004F60EA">
              <w:rPr>
                <w:rFonts w:ascii="Times New Roman" w:hAnsi="Times New Roman"/>
                <w:sz w:val="24"/>
                <w:szCs w:val="24"/>
              </w:rPr>
              <w:t>.</w:t>
            </w:r>
          </w:p>
        </w:tc>
      </w:tr>
      <w:tr w:rsidR="00AD4151" w14:paraId="58296BAF" w14:textId="77777777" w:rsidTr="002D2E5B">
        <w:tc>
          <w:tcPr>
            <w:tcW w:w="4321" w:type="dxa"/>
            <w:shd w:val="clear" w:color="auto" w:fill="auto"/>
          </w:tcPr>
          <w:p w14:paraId="57ECBAF1" w14:textId="77777777" w:rsidR="002D2E5B" w:rsidRPr="00F36B4F" w:rsidRDefault="002D2E5B" w:rsidP="00AD4151">
            <w:r w:rsidRPr="00F36B4F">
              <w:t>Realizátor/lektor</w:t>
            </w:r>
          </w:p>
        </w:tc>
        <w:tc>
          <w:tcPr>
            <w:tcW w:w="4322" w:type="dxa"/>
            <w:shd w:val="clear" w:color="auto" w:fill="auto"/>
          </w:tcPr>
          <w:p w14:paraId="2FCCA02B" w14:textId="43C38208" w:rsidR="002D2E5B" w:rsidRPr="002D2E5B" w:rsidRDefault="002D2E5B" w:rsidP="002D2E5B">
            <w:pPr>
              <w:pStyle w:val="Odstavecseseznamem"/>
              <w:ind w:left="0"/>
              <w:rPr>
                <w:rFonts w:ascii="Times New Roman" w:hAnsi="Times New Roman"/>
                <w:u w:val="single"/>
              </w:rPr>
            </w:pPr>
            <w:r w:rsidRPr="002D2E5B">
              <w:rPr>
                <w:rFonts w:ascii="Times New Roman" w:hAnsi="Times New Roman"/>
                <w:sz w:val="24"/>
                <w:szCs w:val="24"/>
              </w:rPr>
              <w:t xml:space="preserve">Mgr. </w:t>
            </w:r>
            <w:r w:rsidR="00DC5763">
              <w:rPr>
                <w:rFonts w:ascii="Times New Roman" w:hAnsi="Times New Roman"/>
                <w:sz w:val="24"/>
                <w:szCs w:val="24"/>
              </w:rPr>
              <w:t>Zdena Protivánková</w:t>
            </w:r>
          </w:p>
        </w:tc>
      </w:tr>
      <w:tr w:rsidR="00AD4151" w14:paraId="0F177584" w14:textId="77777777" w:rsidTr="002D2E5B">
        <w:tc>
          <w:tcPr>
            <w:tcW w:w="4321" w:type="dxa"/>
            <w:shd w:val="clear" w:color="auto" w:fill="auto"/>
          </w:tcPr>
          <w:p w14:paraId="4814FF27" w14:textId="77777777" w:rsidR="002D2E5B" w:rsidRPr="00F36B4F" w:rsidRDefault="002D2E5B" w:rsidP="00AD4151">
            <w:r w:rsidRPr="00F36B4F">
              <w:t>Počet proškolených pedagogů</w:t>
            </w:r>
          </w:p>
        </w:tc>
        <w:tc>
          <w:tcPr>
            <w:tcW w:w="4322" w:type="dxa"/>
            <w:shd w:val="clear" w:color="auto" w:fill="auto"/>
          </w:tcPr>
          <w:p w14:paraId="688D4831" w14:textId="77777777" w:rsidR="002D2E5B" w:rsidRPr="002D2E5B" w:rsidRDefault="002D2E5B" w:rsidP="00AD4151">
            <w:r w:rsidRPr="002D2E5B">
              <w:t>4</w:t>
            </w:r>
          </w:p>
        </w:tc>
      </w:tr>
      <w:tr w:rsidR="00AD4151" w14:paraId="3CBAA73C" w14:textId="77777777" w:rsidTr="002D2E5B">
        <w:tc>
          <w:tcPr>
            <w:tcW w:w="4321" w:type="dxa"/>
            <w:shd w:val="clear" w:color="auto" w:fill="auto"/>
          </w:tcPr>
          <w:p w14:paraId="12040A25" w14:textId="77777777" w:rsidR="002D2E5B" w:rsidRPr="00F36B4F" w:rsidRDefault="002D2E5B" w:rsidP="00AD4151">
            <w:r w:rsidRPr="00F36B4F">
              <w:t>Počet hodin</w:t>
            </w:r>
          </w:p>
        </w:tc>
        <w:tc>
          <w:tcPr>
            <w:tcW w:w="4322" w:type="dxa"/>
            <w:shd w:val="clear" w:color="auto" w:fill="auto"/>
          </w:tcPr>
          <w:p w14:paraId="4005E1F7" w14:textId="77777777" w:rsidR="002D2E5B" w:rsidRPr="002D2E5B" w:rsidRDefault="002D2E5B" w:rsidP="00AD4151">
            <w:r w:rsidRPr="002D2E5B">
              <w:t>1</w:t>
            </w:r>
          </w:p>
        </w:tc>
      </w:tr>
      <w:tr w:rsidR="00AD4151" w14:paraId="3A4B42B8" w14:textId="77777777" w:rsidTr="002D2E5B">
        <w:tc>
          <w:tcPr>
            <w:tcW w:w="4321" w:type="dxa"/>
            <w:shd w:val="clear" w:color="auto" w:fill="auto"/>
          </w:tcPr>
          <w:p w14:paraId="5FAE6EDA" w14:textId="77777777" w:rsidR="002D2E5B" w:rsidRPr="00F36B4F" w:rsidRDefault="002D2E5B" w:rsidP="00AD4151">
            <w:r w:rsidRPr="00F36B4F">
              <w:t>Termín konání</w:t>
            </w:r>
          </w:p>
        </w:tc>
        <w:tc>
          <w:tcPr>
            <w:tcW w:w="4322" w:type="dxa"/>
            <w:shd w:val="clear" w:color="auto" w:fill="auto"/>
          </w:tcPr>
          <w:p w14:paraId="41DF9B07" w14:textId="77777777" w:rsidR="002D2E5B" w:rsidRPr="002D2E5B" w:rsidRDefault="002D2E5B" w:rsidP="00AD4151">
            <w:r w:rsidRPr="002D2E5B">
              <w:t>Během pedagogické rady</w:t>
            </w:r>
          </w:p>
        </w:tc>
      </w:tr>
      <w:tr w:rsidR="00AD4151" w14:paraId="1E2F9AAF" w14:textId="77777777" w:rsidTr="002D2E5B">
        <w:tc>
          <w:tcPr>
            <w:tcW w:w="4321" w:type="dxa"/>
            <w:shd w:val="clear" w:color="auto" w:fill="auto"/>
          </w:tcPr>
          <w:p w14:paraId="744B6B40" w14:textId="77777777" w:rsidR="002D2E5B" w:rsidRPr="00F36B4F" w:rsidRDefault="002D2E5B" w:rsidP="00AD4151">
            <w:r w:rsidRPr="00F36B4F">
              <w:t>Zodpovědná osoba</w:t>
            </w:r>
          </w:p>
        </w:tc>
        <w:tc>
          <w:tcPr>
            <w:tcW w:w="4322" w:type="dxa"/>
            <w:shd w:val="clear" w:color="auto" w:fill="auto"/>
          </w:tcPr>
          <w:p w14:paraId="0C5E715C" w14:textId="745FE2D8" w:rsidR="002D2E5B" w:rsidRPr="002D2E5B" w:rsidRDefault="002D2E5B" w:rsidP="00AD4151">
            <w:r w:rsidRPr="002D2E5B">
              <w:t xml:space="preserve">Mgr. </w:t>
            </w:r>
            <w:r w:rsidR="00DC5763">
              <w:t>Zdena Protivánková</w:t>
            </w:r>
          </w:p>
        </w:tc>
      </w:tr>
    </w:tbl>
    <w:p w14:paraId="234DF142" w14:textId="77777777" w:rsidR="002D2E5B" w:rsidRDefault="002D2E5B" w:rsidP="002D2E5B">
      <w:pPr>
        <w:pStyle w:val="Odstavecseseznamem"/>
        <w:ind w:left="0"/>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2"/>
      </w:tblGrid>
      <w:tr w:rsidR="00AD4151" w14:paraId="721BE020" w14:textId="77777777" w:rsidTr="002D2E5B">
        <w:tc>
          <w:tcPr>
            <w:tcW w:w="4321" w:type="dxa"/>
            <w:shd w:val="clear" w:color="auto" w:fill="auto"/>
          </w:tcPr>
          <w:p w14:paraId="002D47F9" w14:textId="77777777" w:rsidR="002D2E5B" w:rsidRPr="002C21FD" w:rsidRDefault="002D2E5B" w:rsidP="002D2E5B">
            <w:pPr>
              <w:pStyle w:val="Odstavecseseznamem"/>
              <w:ind w:left="0"/>
              <w:rPr>
                <w:rFonts w:ascii="Times New Roman" w:hAnsi="Times New Roman"/>
                <w:sz w:val="24"/>
                <w:szCs w:val="24"/>
              </w:rPr>
            </w:pPr>
            <w:r w:rsidRPr="002C21FD">
              <w:rPr>
                <w:rFonts w:ascii="Times New Roman" w:hAnsi="Times New Roman"/>
                <w:sz w:val="24"/>
                <w:szCs w:val="24"/>
              </w:rPr>
              <w:t>Název a odborné zaměření vzdělávání</w:t>
            </w:r>
          </w:p>
        </w:tc>
        <w:tc>
          <w:tcPr>
            <w:tcW w:w="4322" w:type="dxa"/>
            <w:shd w:val="clear" w:color="auto" w:fill="auto"/>
          </w:tcPr>
          <w:p w14:paraId="642ECA83" w14:textId="52F1D5D7" w:rsidR="002D2E5B" w:rsidRPr="002D2E5B" w:rsidRDefault="00204CCD" w:rsidP="002D2E5B">
            <w:pPr>
              <w:pStyle w:val="Odstavecseseznamem"/>
              <w:ind w:left="0"/>
              <w:rPr>
                <w:rFonts w:ascii="Times New Roman" w:hAnsi="Times New Roman"/>
                <w:sz w:val="24"/>
                <w:szCs w:val="24"/>
              </w:rPr>
            </w:pPr>
            <w:r>
              <w:rPr>
                <w:rFonts w:ascii="Times New Roman" w:hAnsi="Times New Roman"/>
                <w:sz w:val="24"/>
                <w:szCs w:val="24"/>
              </w:rPr>
              <w:t>Zázemí pro</w:t>
            </w:r>
            <w:r w:rsidR="00DC5763">
              <w:rPr>
                <w:rFonts w:ascii="Times New Roman" w:hAnsi="Times New Roman"/>
                <w:sz w:val="24"/>
                <w:szCs w:val="24"/>
              </w:rPr>
              <w:t xml:space="preserve"> duši</w:t>
            </w:r>
          </w:p>
        </w:tc>
      </w:tr>
      <w:tr w:rsidR="00AD4151" w14:paraId="2AF0F0CC" w14:textId="77777777" w:rsidTr="002D2E5B">
        <w:tc>
          <w:tcPr>
            <w:tcW w:w="4321" w:type="dxa"/>
            <w:shd w:val="clear" w:color="auto" w:fill="auto"/>
          </w:tcPr>
          <w:p w14:paraId="3272205D" w14:textId="77777777" w:rsidR="002D2E5B" w:rsidRPr="00F36B4F" w:rsidRDefault="002D2E5B" w:rsidP="00AD4151">
            <w:r w:rsidRPr="00F36B4F">
              <w:t>Stručná charakteristika</w:t>
            </w:r>
          </w:p>
        </w:tc>
        <w:tc>
          <w:tcPr>
            <w:tcW w:w="4322" w:type="dxa"/>
            <w:shd w:val="clear" w:color="auto" w:fill="auto"/>
          </w:tcPr>
          <w:p w14:paraId="5F50699F" w14:textId="0D0273EE" w:rsidR="002D2E5B" w:rsidRPr="002D2E5B" w:rsidRDefault="002C21FD" w:rsidP="002D2E5B">
            <w:pPr>
              <w:pStyle w:val="Odstavecseseznamem"/>
              <w:ind w:left="0"/>
              <w:rPr>
                <w:rFonts w:ascii="Times New Roman" w:hAnsi="Times New Roman"/>
                <w:sz w:val="24"/>
                <w:szCs w:val="24"/>
              </w:rPr>
            </w:pPr>
            <w:r>
              <w:rPr>
                <w:rFonts w:ascii="Times New Roman" w:hAnsi="Times New Roman"/>
                <w:sz w:val="24"/>
                <w:szCs w:val="24"/>
              </w:rPr>
              <w:t>s</w:t>
            </w:r>
            <w:r w:rsidR="002D2E5B" w:rsidRPr="002D2E5B">
              <w:rPr>
                <w:rFonts w:ascii="Times New Roman" w:hAnsi="Times New Roman"/>
                <w:sz w:val="24"/>
                <w:szCs w:val="24"/>
              </w:rPr>
              <w:t xml:space="preserve">etkání pedagogů, jehož cílem </w:t>
            </w:r>
            <w:r w:rsidR="00DC5763">
              <w:rPr>
                <w:rFonts w:ascii="Times New Roman" w:hAnsi="Times New Roman"/>
                <w:sz w:val="24"/>
                <w:szCs w:val="24"/>
              </w:rPr>
              <w:t xml:space="preserve">je péče o </w:t>
            </w:r>
            <w:r>
              <w:rPr>
                <w:rFonts w:ascii="Times New Roman" w:hAnsi="Times New Roman"/>
                <w:sz w:val="24"/>
                <w:szCs w:val="24"/>
              </w:rPr>
              <w:t xml:space="preserve">jejich </w:t>
            </w:r>
            <w:r w:rsidR="00DC5763">
              <w:rPr>
                <w:rFonts w:ascii="Times New Roman" w:hAnsi="Times New Roman"/>
                <w:sz w:val="24"/>
                <w:szCs w:val="24"/>
              </w:rPr>
              <w:t xml:space="preserve">duševní zdraví </w:t>
            </w:r>
          </w:p>
        </w:tc>
      </w:tr>
      <w:tr w:rsidR="00AD4151" w14:paraId="4F79EA52" w14:textId="77777777" w:rsidTr="002D2E5B">
        <w:tc>
          <w:tcPr>
            <w:tcW w:w="4321" w:type="dxa"/>
            <w:shd w:val="clear" w:color="auto" w:fill="auto"/>
          </w:tcPr>
          <w:p w14:paraId="78529B7F" w14:textId="77777777" w:rsidR="002D2E5B" w:rsidRPr="00F36B4F" w:rsidRDefault="002D2E5B" w:rsidP="00AD4151">
            <w:r w:rsidRPr="00F36B4F">
              <w:t>Realizátor/lektor</w:t>
            </w:r>
          </w:p>
        </w:tc>
        <w:tc>
          <w:tcPr>
            <w:tcW w:w="4322" w:type="dxa"/>
            <w:shd w:val="clear" w:color="auto" w:fill="auto"/>
          </w:tcPr>
          <w:p w14:paraId="14244BBA" w14:textId="51BF935F" w:rsidR="002D2E5B" w:rsidRPr="002D2E5B" w:rsidRDefault="00B3082D" w:rsidP="002D2E5B">
            <w:pPr>
              <w:pStyle w:val="Odstavecseseznamem"/>
              <w:ind w:left="0"/>
              <w:rPr>
                <w:rFonts w:ascii="Times New Roman" w:hAnsi="Times New Roman"/>
                <w:u w:val="single"/>
              </w:rPr>
            </w:pPr>
            <w:r>
              <w:rPr>
                <w:rFonts w:ascii="Times New Roman" w:hAnsi="Times New Roman"/>
                <w:u w:val="single"/>
              </w:rPr>
              <w:t>Nevypusť duši</w:t>
            </w:r>
          </w:p>
        </w:tc>
      </w:tr>
      <w:tr w:rsidR="00AD4151" w14:paraId="6C213787" w14:textId="77777777" w:rsidTr="002D2E5B">
        <w:tc>
          <w:tcPr>
            <w:tcW w:w="4321" w:type="dxa"/>
            <w:shd w:val="clear" w:color="auto" w:fill="auto"/>
          </w:tcPr>
          <w:p w14:paraId="131F3E22" w14:textId="77777777" w:rsidR="002D2E5B" w:rsidRPr="00F36B4F" w:rsidRDefault="002D2E5B" w:rsidP="00AD4151">
            <w:r w:rsidRPr="00F36B4F">
              <w:t>Počet proškolených pedagogů</w:t>
            </w:r>
          </w:p>
        </w:tc>
        <w:tc>
          <w:tcPr>
            <w:tcW w:w="4322" w:type="dxa"/>
            <w:shd w:val="clear" w:color="auto" w:fill="auto"/>
          </w:tcPr>
          <w:p w14:paraId="309F58DF" w14:textId="77777777" w:rsidR="002D2E5B" w:rsidRPr="00F36B4F" w:rsidRDefault="004F60EA" w:rsidP="00AD4151">
            <w:r>
              <w:t>40</w:t>
            </w:r>
          </w:p>
        </w:tc>
      </w:tr>
      <w:tr w:rsidR="00AD4151" w14:paraId="5FE45D55" w14:textId="77777777" w:rsidTr="002D2E5B">
        <w:tc>
          <w:tcPr>
            <w:tcW w:w="4321" w:type="dxa"/>
            <w:shd w:val="clear" w:color="auto" w:fill="auto"/>
          </w:tcPr>
          <w:p w14:paraId="515C320C" w14:textId="77777777" w:rsidR="002D2E5B" w:rsidRPr="00F36B4F" w:rsidRDefault="002D2E5B" w:rsidP="00AD4151">
            <w:r w:rsidRPr="00F36B4F">
              <w:t>Počet hodin</w:t>
            </w:r>
          </w:p>
        </w:tc>
        <w:tc>
          <w:tcPr>
            <w:tcW w:w="4322" w:type="dxa"/>
            <w:shd w:val="clear" w:color="auto" w:fill="auto"/>
          </w:tcPr>
          <w:p w14:paraId="58F8E7E0" w14:textId="1456B576" w:rsidR="002D2E5B" w:rsidRPr="00F36B4F" w:rsidRDefault="007964E6" w:rsidP="00AD4151">
            <w:r>
              <w:t>24</w:t>
            </w:r>
          </w:p>
        </w:tc>
      </w:tr>
      <w:tr w:rsidR="00AD4151" w14:paraId="75A4A5EF" w14:textId="77777777" w:rsidTr="002D2E5B">
        <w:tc>
          <w:tcPr>
            <w:tcW w:w="4321" w:type="dxa"/>
            <w:shd w:val="clear" w:color="auto" w:fill="auto"/>
          </w:tcPr>
          <w:p w14:paraId="56DD615E" w14:textId="77777777" w:rsidR="002D2E5B" w:rsidRPr="00F36B4F" w:rsidRDefault="002D2E5B" w:rsidP="00AD4151">
            <w:r w:rsidRPr="00F36B4F">
              <w:t>Termín konání</w:t>
            </w:r>
          </w:p>
        </w:tc>
        <w:tc>
          <w:tcPr>
            <w:tcW w:w="4322" w:type="dxa"/>
            <w:shd w:val="clear" w:color="auto" w:fill="auto"/>
          </w:tcPr>
          <w:p w14:paraId="05ED24AD" w14:textId="0A3E0DED" w:rsidR="002D2E5B" w:rsidRPr="00F36B4F" w:rsidRDefault="002D2E5B" w:rsidP="00AD4151">
            <w:r>
              <w:t>Přípravný týden</w:t>
            </w:r>
            <w:r w:rsidR="007964E6">
              <w:t>, září a v průběhu roku</w:t>
            </w:r>
          </w:p>
        </w:tc>
      </w:tr>
      <w:tr w:rsidR="00AD4151" w14:paraId="5A783208" w14:textId="77777777" w:rsidTr="002D2E5B">
        <w:tc>
          <w:tcPr>
            <w:tcW w:w="4321" w:type="dxa"/>
            <w:shd w:val="clear" w:color="auto" w:fill="auto"/>
          </w:tcPr>
          <w:p w14:paraId="487EBEA8" w14:textId="77777777" w:rsidR="002D2E5B" w:rsidRPr="00F36B4F" w:rsidRDefault="002D2E5B" w:rsidP="00AD4151">
            <w:r w:rsidRPr="00F36B4F">
              <w:t>Zodpovědná osoba</w:t>
            </w:r>
          </w:p>
        </w:tc>
        <w:tc>
          <w:tcPr>
            <w:tcW w:w="4322" w:type="dxa"/>
            <w:shd w:val="clear" w:color="auto" w:fill="auto"/>
          </w:tcPr>
          <w:p w14:paraId="4164FE2F" w14:textId="77777777" w:rsidR="002D2E5B" w:rsidRPr="00F36B4F" w:rsidRDefault="002D2E5B" w:rsidP="00AD4151">
            <w:r w:rsidRPr="00F36B4F">
              <w:t>Mgr. Jiř</w:t>
            </w:r>
            <w:r w:rsidR="00AC410F">
              <w:t>ina Rygerová, Mgr. Hana Vajdová</w:t>
            </w:r>
          </w:p>
        </w:tc>
      </w:tr>
    </w:tbl>
    <w:p w14:paraId="50243865" w14:textId="77777777" w:rsidR="002D2E5B" w:rsidRDefault="002D2E5B" w:rsidP="00A922E4">
      <w:pPr>
        <w:spacing w:line="276" w:lineRule="auto"/>
        <w:jc w:val="center"/>
        <w:rPr>
          <w:sz w:val="28"/>
          <w:szCs w:val="28"/>
        </w:rPr>
      </w:pPr>
    </w:p>
    <w:p w14:paraId="18944C37" w14:textId="77777777" w:rsidR="002D2E5B" w:rsidRDefault="002D2E5B" w:rsidP="00A922E4">
      <w:pPr>
        <w:spacing w:line="276" w:lineRule="auto"/>
        <w:jc w:val="center"/>
        <w:rPr>
          <w:sz w:val="28"/>
          <w:szCs w:val="28"/>
        </w:rPr>
      </w:pPr>
      <w:r>
        <w:rPr>
          <w:sz w:val="28"/>
          <w:szCs w:val="28"/>
        </w:rPr>
        <w:br w:type="page"/>
      </w:r>
    </w:p>
    <w:p w14:paraId="0C3CA570" w14:textId="77777777" w:rsidR="002D2E5B" w:rsidRDefault="002D2E5B"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2"/>
      </w:tblGrid>
      <w:tr w:rsidR="00AD4151" w:rsidRPr="001321DA" w14:paraId="14B2A7C6" w14:textId="77777777" w:rsidTr="002D2E5B">
        <w:tc>
          <w:tcPr>
            <w:tcW w:w="4321" w:type="dxa"/>
            <w:shd w:val="clear" w:color="auto" w:fill="auto"/>
          </w:tcPr>
          <w:p w14:paraId="0DA369CB" w14:textId="77777777" w:rsidR="002D2E5B" w:rsidRPr="002D2E5B" w:rsidRDefault="002D2E5B" w:rsidP="002D2E5B">
            <w:pPr>
              <w:pStyle w:val="Odstavecseseznamem"/>
              <w:ind w:left="0"/>
              <w:rPr>
                <w:rFonts w:ascii="Times New Roman" w:hAnsi="Times New Roman"/>
                <w:sz w:val="24"/>
                <w:szCs w:val="24"/>
              </w:rPr>
            </w:pPr>
            <w:r w:rsidRPr="002D2E5B">
              <w:rPr>
                <w:rFonts w:ascii="Times New Roman" w:hAnsi="Times New Roman"/>
                <w:sz w:val="24"/>
                <w:szCs w:val="24"/>
              </w:rPr>
              <w:t>Název a odborné zaměření vzdělávání</w:t>
            </w:r>
          </w:p>
        </w:tc>
        <w:tc>
          <w:tcPr>
            <w:tcW w:w="4322" w:type="dxa"/>
            <w:shd w:val="clear" w:color="auto" w:fill="auto"/>
          </w:tcPr>
          <w:p w14:paraId="511E5BC0" w14:textId="77777777" w:rsidR="002D2E5B" w:rsidRPr="002D2E5B" w:rsidRDefault="002D2E5B" w:rsidP="002D2E5B">
            <w:pPr>
              <w:pStyle w:val="Odstavecseseznamem"/>
              <w:ind w:left="0"/>
              <w:rPr>
                <w:rFonts w:ascii="Times New Roman" w:hAnsi="Times New Roman"/>
                <w:sz w:val="24"/>
                <w:szCs w:val="24"/>
              </w:rPr>
            </w:pPr>
            <w:r w:rsidRPr="002D2E5B">
              <w:rPr>
                <w:rFonts w:ascii="Times New Roman" w:hAnsi="Times New Roman"/>
                <w:sz w:val="24"/>
                <w:szCs w:val="24"/>
              </w:rPr>
              <w:t>Možné způsoby řešení šikany a seznámení s krizovým plánem školy</w:t>
            </w:r>
          </w:p>
        </w:tc>
      </w:tr>
      <w:tr w:rsidR="00AD4151" w:rsidRPr="001321DA" w14:paraId="24651A1A" w14:textId="77777777" w:rsidTr="002D2E5B">
        <w:tc>
          <w:tcPr>
            <w:tcW w:w="4321" w:type="dxa"/>
            <w:shd w:val="clear" w:color="auto" w:fill="auto"/>
          </w:tcPr>
          <w:p w14:paraId="24DB144C" w14:textId="77777777" w:rsidR="002D2E5B" w:rsidRPr="00F36B4F" w:rsidRDefault="002D2E5B" w:rsidP="00AD4151">
            <w:r w:rsidRPr="00F36B4F">
              <w:t>Stručná charakteristika</w:t>
            </w:r>
          </w:p>
        </w:tc>
        <w:tc>
          <w:tcPr>
            <w:tcW w:w="4322" w:type="dxa"/>
            <w:shd w:val="clear" w:color="auto" w:fill="auto"/>
          </w:tcPr>
          <w:p w14:paraId="03A67863" w14:textId="77777777" w:rsidR="002D2E5B" w:rsidRPr="002D2E5B" w:rsidRDefault="002D2E5B" w:rsidP="002D2E5B">
            <w:pPr>
              <w:pStyle w:val="Odstavecseseznamem"/>
              <w:ind w:left="0"/>
              <w:rPr>
                <w:rFonts w:ascii="Times New Roman" w:hAnsi="Times New Roman"/>
                <w:sz w:val="24"/>
                <w:szCs w:val="24"/>
              </w:rPr>
            </w:pPr>
            <w:r w:rsidRPr="002D2E5B">
              <w:rPr>
                <w:rFonts w:ascii="Times New Roman" w:hAnsi="Times New Roman"/>
                <w:sz w:val="24"/>
                <w:szCs w:val="24"/>
              </w:rPr>
              <w:t>Uskutečnit setkání pedagogů, jehož cílem bude lepší informovanost o problematice šikanování na škole, seznámení s krizovým plánem školy a s doporučenou metodikou</w:t>
            </w:r>
          </w:p>
        </w:tc>
      </w:tr>
      <w:tr w:rsidR="00AD4151" w:rsidRPr="002D2E5B" w14:paraId="273376F0" w14:textId="77777777" w:rsidTr="002D2E5B">
        <w:tc>
          <w:tcPr>
            <w:tcW w:w="4321" w:type="dxa"/>
            <w:shd w:val="clear" w:color="auto" w:fill="auto"/>
          </w:tcPr>
          <w:p w14:paraId="55A70A65" w14:textId="77777777" w:rsidR="002D2E5B" w:rsidRPr="00F36B4F" w:rsidRDefault="002D2E5B" w:rsidP="00AD4151">
            <w:r w:rsidRPr="00F36B4F">
              <w:t>Realizátor/lektor</w:t>
            </w:r>
          </w:p>
        </w:tc>
        <w:tc>
          <w:tcPr>
            <w:tcW w:w="4322" w:type="dxa"/>
            <w:shd w:val="clear" w:color="auto" w:fill="auto"/>
          </w:tcPr>
          <w:p w14:paraId="0446B251" w14:textId="77777777" w:rsidR="002D2E5B" w:rsidRPr="002D2E5B" w:rsidRDefault="002D2E5B" w:rsidP="002D2E5B">
            <w:pPr>
              <w:pStyle w:val="Odstavecseseznamem"/>
              <w:ind w:left="0"/>
              <w:rPr>
                <w:rFonts w:ascii="Times New Roman" w:hAnsi="Times New Roman"/>
                <w:u w:val="single"/>
              </w:rPr>
            </w:pPr>
            <w:r w:rsidRPr="002D2E5B">
              <w:rPr>
                <w:rFonts w:ascii="Times New Roman" w:hAnsi="Times New Roman"/>
                <w:sz w:val="24"/>
                <w:szCs w:val="24"/>
              </w:rPr>
              <w:t>Mgr. Jiřina Rygerová</w:t>
            </w:r>
          </w:p>
        </w:tc>
      </w:tr>
      <w:tr w:rsidR="00AD4151" w:rsidRPr="00F36B4F" w14:paraId="32A28D25" w14:textId="77777777" w:rsidTr="002D2E5B">
        <w:tc>
          <w:tcPr>
            <w:tcW w:w="4321" w:type="dxa"/>
            <w:shd w:val="clear" w:color="auto" w:fill="auto"/>
          </w:tcPr>
          <w:p w14:paraId="7C66A0C9" w14:textId="77777777" w:rsidR="002D2E5B" w:rsidRPr="00F36B4F" w:rsidRDefault="002D2E5B" w:rsidP="00AD4151">
            <w:r w:rsidRPr="00F36B4F">
              <w:t>Počet proškolených pedagogů</w:t>
            </w:r>
          </w:p>
        </w:tc>
        <w:tc>
          <w:tcPr>
            <w:tcW w:w="4322" w:type="dxa"/>
            <w:shd w:val="clear" w:color="auto" w:fill="auto"/>
          </w:tcPr>
          <w:p w14:paraId="083349CA" w14:textId="77777777" w:rsidR="002D2E5B" w:rsidRPr="00F36B4F" w:rsidRDefault="002D2E5B" w:rsidP="00AD4151">
            <w:r>
              <w:t>48</w:t>
            </w:r>
          </w:p>
        </w:tc>
      </w:tr>
      <w:tr w:rsidR="00AD4151" w:rsidRPr="00F36B4F" w14:paraId="72D17A42" w14:textId="77777777" w:rsidTr="002D2E5B">
        <w:tc>
          <w:tcPr>
            <w:tcW w:w="4321" w:type="dxa"/>
            <w:shd w:val="clear" w:color="auto" w:fill="auto"/>
          </w:tcPr>
          <w:p w14:paraId="210D9837" w14:textId="77777777" w:rsidR="002D2E5B" w:rsidRPr="00F36B4F" w:rsidRDefault="002D2E5B" w:rsidP="00AD4151">
            <w:r w:rsidRPr="00F36B4F">
              <w:t>Počet hodin</w:t>
            </w:r>
          </w:p>
        </w:tc>
        <w:tc>
          <w:tcPr>
            <w:tcW w:w="4322" w:type="dxa"/>
            <w:shd w:val="clear" w:color="auto" w:fill="auto"/>
          </w:tcPr>
          <w:p w14:paraId="21952C4E" w14:textId="77777777" w:rsidR="002D2E5B" w:rsidRPr="00F36B4F" w:rsidRDefault="002D2E5B" w:rsidP="00AD4151">
            <w:r w:rsidRPr="00F36B4F">
              <w:t>1</w:t>
            </w:r>
            <w:r>
              <w:t xml:space="preserve"> hodina</w:t>
            </w:r>
          </w:p>
        </w:tc>
      </w:tr>
      <w:tr w:rsidR="00AD4151" w:rsidRPr="00F36B4F" w14:paraId="6BCC121C" w14:textId="77777777" w:rsidTr="002D2E5B">
        <w:tc>
          <w:tcPr>
            <w:tcW w:w="4321" w:type="dxa"/>
            <w:shd w:val="clear" w:color="auto" w:fill="auto"/>
          </w:tcPr>
          <w:p w14:paraId="694C3295" w14:textId="77777777" w:rsidR="002D2E5B" w:rsidRPr="00F36B4F" w:rsidRDefault="002D2E5B" w:rsidP="00AD4151">
            <w:r w:rsidRPr="00F36B4F">
              <w:t>Termín konání</w:t>
            </w:r>
          </w:p>
        </w:tc>
        <w:tc>
          <w:tcPr>
            <w:tcW w:w="4322" w:type="dxa"/>
            <w:shd w:val="clear" w:color="auto" w:fill="auto"/>
          </w:tcPr>
          <w:p w14:paraId="2B3D5AAB" w14:textId="77777777" w:rsidR="002D2E5B" w:rsidRPr="00F36B4F" w:rsidRDefault="002D2E5B" w:rsidP="00AD4151">
            <w:r>
              <w:t xml:space="preserve">Během pedagogické rady – září/říjen </w:t>
            </w:r>
          </w:p>
        </w:tc>
      </w:tr>
      <w:tr w:rsidR="00AD4151" w:rsidRPr="00F36B4F" w14:paraId="456F1152" w14:textId="77777777" w:rsidTr="002D2E5B">
        <w:tc>
          <w:tcPr>
            <w:tcW w:w="4321" w:type="dxa"/>
            <w:shd w:val="clear" w:color="auto" w:fill="auto"/>
          </w:tcPr>
          <w:p w14:paraId="0EDF9AA9" w14:textId="77777777" w:rsidR="002D2E5B" w:rsidRPr="00F36B4F" w:rsidRDefault="002D2E5B" w:rsidP="00AD4151">
            <w:r w:rsidRPr="00F36B4F">
              <w:t>Zodpovědná osoba</w:t>
            </w:r>
          </w:p>
        </w:tc>
        <w:tc>
          <w:tcPr>
            <w:tcW w:w="4322" w:type="dxa"/>
            <w:shd w:val="clear" w:color="auto" w:fill="auto"/>
          </w:tcPr>
          <w:p w14:paraId="333CFAD2" w14:textId="77777777" w:rsidR="002D2E5B" w:rsidRPr="00F36B4F" w:rsidRDefault="002D2E5B" w:rsidP="00AD4151">
            <w:r w:rsidRPr="00F36B4F">
              <w:t>Mgr. Jiř</w:t>
            </w:r>
            <w:r w:rsidR="00AC410F">
              <w:t>ina Rygerová, Mgr. Hana Vajdová</w:t>
            </w:r>
          </w:p>
        </w:tc>
      </w:tr>
    </w:tbl>
    <w:p w14:paraId="50F8581F" w14:textId="77777777" w:rsidR="002D2E5B" w:rsidRDefault="002D2E5B"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322"/>
      </w:tblGrid>
      <w:tr w:rsidR="004F60EA" w:rsidRPr="002D2E5B" w14:paraId="3486EB06" w14:textId="77777777" w:rsidTr="00A57DFC">
        <w:tc>
          <w:tcPr>
            <w:tcW w:w="4321" w:type="dxa"/>
            <w:shd w:val="clear" w:color="auto" w:fill="auto"/>
          </w:tcPr>
          <w:p w14:paraId="6259753A" w14:textId="77777777" w:rsidR="004F60EA" w:rsidRPr="002D2E5B" w:rsidRDefault="004F60EA" w:rsidP="00A57DFC">
            <w:pPr>
              <w:pStyle w:val="Odstavecseseznamem"/>
              <w:ind w:left="0"/>
              <w:rPr>
                <w:rFonts w:ascii="Times New Roman" w:hAnsi="Times New Roman"/>
                <w:sz w:val="24"/>
                <w:szCs w:val="24"/>
              </w:rPr>
            </w:pPr>
            <w:r w:rsidRPr="002D2E5B">
              <w:rPr>
                <w:rFonts w:ascii="Times New Roman" w:hAnsi="Times New Roman"/>
                <w:sz w:val="24"/>
                <w:szCs w:val="24"/>
              </w:rPr>
              <w:t>Název a odborné zaměření vzdělávání</w:t>
            </w:r>
          </w:p>
        </w:tc>
        <w:tc>
          <w:tcPr>
            <w:tcW w:w="4322" w:type="dxa"/>
            <w:shd w:val="clear" w:color="auto" w:fill="auto"/>
          </w:tcPr>
          <w:p w14:paraId="1CF3155A" w14:textId="77777777" w:rsidR="004F60EA" w:rsidRPr="002D2E5B" w:rsidRDefault="004F60EA" w:rsidP="00A57DFC">
            <w:pPr>
              <w:pStyle w:val="Odstavecseseznamem"/>
              <w:ind w:left="0"/>
              <w:rPr>
                <w:rFonts w:ascii="Times New Roman" w:hAnsi="Times New Roman"/>
                <w:sz w:val="24"/>
                <w:szCs w:val="24"/>
              </w:rPr>
            </w:pPr>
            <w:r w:rsidRPr="002D2E5B">
              <w:rPr>
                <w:rFonts w:ascii="Times New Roman" w:hAnsi="Times New Roman"/>
                <w:sz w:val="24"/>
                <w:szCs w:val="24"/>
              </w:rPr>
              <w:t xml:space="preserve">Možné způsoby </w:t>
            </w:r>
            <w:r w:rsidR="00D702A2">
              <w:rPr>
                <w:rFonts w:ascii="Times New Roman" w:hAnsi="Times New Roman"/>
                <w:sz w:val="24"/>
                <w:szCs w:val="24"/>
              </w:rPr>
              <w:t>vedení třídnických hodin</w:t>
            </w:r>
          </w:p>
        </w:tc>
      </w:tr>
      <w:tr w:rsidR="004F60EA" w:rsidRPr="002D2E5B" w14:paraId="1955C76B" w14:textId="77777777" w:rsidTr="00A57DFC">
        <w:tc>
          <w:tcPr>
            <w:tcW w:w="4321" w:type="dxa"/>
            <w:shd w:val="clear" w:color="auto" w:fill="auto"/>
          </w:tcPr>
          <w:p w14:paraId="36F30A0A" w14:textId="77777777" w:rsidR="004F60EA" w:rsidRPr="00F36B4F" w:rsidRDefault="004F60EA" w:rsidP="00A57DFC">
            <w:r w:rsidRPr="00F36B4F">
              <w:t>Stručná charakteristika</w:t>
            </w:r>
          </w:p>
        </w:tc>
        <w:tc>
          <w:tcPr>
            <w:tcW w:w="4322" w:type="dxa"/>
            <w:shd w:val="clear" w:color="auto" w:fill="auto"/>
          </w:tcPr>
          <w:p w14:paraId="24D4F8B4" w14:textId="77777777" w:rsidR="004F60EA" w:rsidRPr="002D2E5B" w:rsidRDefault="004F60EA" w:rsidP="00A57DFC">
            <w:pPr>
              <w:pStyle w:val="Odstavecseseznamem"/>
              <w:ind w:left="0"/>
              <w:rPr>
                <w:rFonts w:ascii="Times New Roman" w:hAnsi="Times New Roman"/>
                <w:sz w:val="24"/>
                <w:szCs w:val="24"/>
              </w:rPr>
            </w:pPr>
            <w:r w:rsidRPr="002D2E5B">
              <w:rPr>
                <w:rFonts w:ascii="Times New Roman" w:hAnsi="Times New Roman"/>
                <w:sz w:val="24"/>
                <w:szCs w:val="24"/>
              </w:rPr>
              <w:t xml:space="preserve">Uskutečnit setkání pedagogů, jehož cílem bude lepší informovanost o problematice </w:t>
            </w:r>
            <w:r w:rsidR="0077066B">
              <w:rPr>
                <w:rFonts w:ascii="Times New Roman" w:hAnsi="Times New Roman"/>
                <w:sz w:val="24"/>
                <w:szCs w:val="24"/>
              </w:rPr>
              <w:t>vedení třídnických hodin</w:t>
            </w:r>
            <w:r w:rsidRPr="002D2E5B">
              <w:rPr>
                <w:rFonts w:ascii="Times New Roman" w:hAnsi="Times New Roman"/>
                <w:sz w:val="24"/>
                <w:szCs w:val="24"/>
              </w:rPr>
              <w:t>, seznámení</w:t>
            </w:r>
            <w:r w:rsidR="0077066B">
              <w:rPr>
                <w:rFonts w:ascii="Times New Roman" w:hAnsi="Times New Roman"/>
                <w:sz w:val="24"/>
                <w:szCs w:val="24"/>
              </w:rPr>
              <w:t xml:space="preserve"> </w:t>
            </w:r>
            <w:r w:rsidRPr="002D2E5B">
              <w:rPr>
                <w:rFonts w:ascii="Times New Roman" w:hAnsi="Times New Roman"/>
                <w:sz w:val="24"/>
                <w:szCs w:val="24"/>
              </w:rPr>
              <w:t>s doporučenou metodikou</w:t>
            </w:r>
          </w:p>
        </w:tc>
      </w:tr>
      <w:tr w:rsidR="004F60EA" w:rsidRPr="002D2E5B" w14:paraId="71C42AD4" w14:textId="77777777" w:rsidTr="00A57DFC">
        <w:tc>
          <w:tcPr>
            <w:tcW w:w="4321" w:type="dxa"/>
            <w:shd w:val="clear" w:color="auto" w:fill="auto"/>
          </w:tcPr>
          <w:p w14:paraId="0AD005ED" w14:textId="77777777" w:rsidR="004F60EA" w:rsidRPr="00F36B4F" w:rsidRDefault="004F60EA" w:rsidP="00A57DFC">
            <w:r w:rsidRPr="00F36B4F">
              <w:t>Realizátor/lektor</w:t>
            </w:r>
          </w:p>
        </w:tc>
        <w:tc>
          <w:tcPr>
            <w:tcW w:w="4322" w:type="dxa"/>
            <w:shd w:val="clear" w:color="auto" w:fill="auto"/>
          </w:tcPr>
          <w:p w14:paraId="69801575" w14:textId="77777777" w:rsidR="004F60EA" w:rsidRPr="002D2E5B" w:rsidRDefault="004F60EA" w:rsidP="00A57DFC">
            <w:pPr>
              <w:pStyle w:val="Odstavecseseznamem"/>
              <w:ind w:left="0"/>
              <w:rPr>
                <w:rFonts w:ascii="Times New Roman" w:hAnsi="Times New Roman"/>
                <w:u w:val="single"/>
              </w:rPr>
            </w:pPr>
            <w:r w:rsidRPr="002D2E5B">
              <w:rPr>
                <w:rFonts w:ascii="Times New Roman" w:hAnsi="Times New Roman"/>
                <w:sz w:val="24"/>
                <w:szCs w:val="24"/>
              </w:rPr>
              <w:t>Mgr. Jiřina Rygerová</w:t>
            </w:r>
          </w:p>
        </w:tc>
      </w:tr>
      <w:tr w:rsidR="004F60EA" w:rsidRPr="00F36B4F" w14:paraId="5D42070C" w14:textId="77777777" w:rsidTr="00A57DFC">
        <w:tc>
          <w:tcPr>
            <w:tcW w:w="4321" w:type="dxa"/>
            <w:shd w:val="clear" w:color="auto" w:fill="auto"/>
          </w:tcPr>
          <w:p w14:paraId="0DABF47D" w14:textId="77777777" w:rsidR="004F60EA" w:rsidRPr="00F36B4F" w:rsidRDefault="004F60EA" w:rsidP="00A57DFC">
            <w:r w:rsidRPr="00F36B4F">
              <w:t>Počet proškolených pedagogů</w:t>
            </w:r>
          </w:p>
        </w:tc>
        <w:tc>
          <w:tcPr>
            <w:tcW w:w="4322" w:type="dxa"/>
            <w:shd w:val="clear" w:color="auto" w:fill="auto"/>
          </w:tcPr>
          <w:p w14:paraId="18CF216D" w14:textId="77777777" w:rsidR="004F60EA" w:rsidRPr="00F36B4F" w:rsidRDefault="004F60EA" w:rsidP="00A57DFC">
            <w:r>
              <w:t>48</w:t>
            </w:r>
          </w:p>
        </w:tc>
      </w:tr>
      <w:tr w:rsidR="004F60EA" w:rsidRPr="00F36B4F" w14:paraId="4DBF449B" w14:textId="77777777" w:rsidTr="00A57DFC">
        <w:tc>
          <w:tcPr>
            <w:tcW w:w="4321" w:type="dxa"/>
            <w:shd w:val="clear" w:color="auto" w:fill="auto"/>
          </w:tcPr>
          <w:p w14:paraId="491536E5" w14:textId="77777777" w:rsidR="004F60EA" w:rsidRPr="00F36B4F" w:rsidRDefault="004F60EA" w:rsidP="00A57DFC">
            <w:r w:rsidRPr="00F36B4F">
              <w:t>Počet hodin</w:t>
            </w:r>
          </w:p>
        </w:tc>
        <w:tc>
          <w:tcPr>
            <w:tcW w:w="4322" w:type="dxa"/>
            <w:shd w:val="clear" w:color="auto" w:fill="auto"/>
          </w:tcPr>
          <w:p w14:paraId="4DE7B95F" w14:textId="77777777" w:rsidR="004F60EA" w:rsidRPr="00F36B4F" w:rsidRDefault="004F60EA" w:rsidP="00A57DFC">
            <w:r w:rsidRPr="00F36B4F">
              <w:t>1</w:t>
            </w:r>
            <w:r>
              <w:t xml:space="preserve"> hodina</w:t>
            </w:r>
          </w:p>
        </w:tc>
      </w:tr>
      <w:tr w:rsidR="004F60EA" w:rsidRPr="00F36B4F" w14:paraId="7821D21B" w14:textId="77777777" w:rsidTr="00A57DFC">
        <w:tc>
          <w:tcPr>
            <w:tcW w:w="4321" w:type="dxa"/>
            <w:shd w:val="clear" w:color="auto" w:fill="auto"/>
          </w:tcPr>
          <w:p w14:paraId="3DB7D902" w14:textId="77777777" w:rsidR="004F60EA" w:rsidRPr="00F36B4F" w:rsidRDefault="004F60EA" w:rsidP="00A57DFC">
            <w:r w:rsidRPr="00F36B4F">
              <w:t>Termín konání</w:t>
            </w:r>
          </w:p>
        </w:tc>
        <w:tc>
          <w:tcPr>
            <w:tcW w:w="4322" w:type="dxa"/>
            <w:shd w:val="clear" w:color="auto" w:fill="auto"/>
          </w:tcPr>
          <w:p w14:paraId="510CEE61" w14:textId="77777777" w:rsidR="004F60EA" w:rsidRPr="00F36B4F" w:rsidRDefault="0077066B" w:rsidP="00A57DFC">
            <w:r>
              <w:t>Přípravný týden</w:t>
            </w:r>
            <w:r w:rsidR="004F60EA">
              <w:t xml:space="preserve"> – září</w:t>
            </w:r>
            <w:r>
              <w:t xml:space="preserve"> </w:t>
            </w:r>
          </w:p>
        </w:tc>
      </w:tr>
      <w:tr w:rsidR="004F60EA" w:rsidRPr="00F36B4F" w14:paraId="4933D601" w14:textId="77777777" w:rsidTr="00A57DFC">
        <w:tc>
          <w:tcPr>
            <w:tcW w:w="4321" w:type="dxa"/>
            <w:shd w:val="clear" w:color="auto" w:fill="auto"/>
          </w:tcPr>
          <w:p w14:paraId="448651F7" w14:textId="77777777" w:rsidR="004F60EA" w:rsidRPr="00F36B4F" w:rsidRDefault="004F60EA" w:rsidP="00A57DFC">
            <w:r w:rsidRPr="00F36B4F">
              <w:t>Zodpovědná osoba</w:t>
            </w:r>
          </w:p>
        </w:tc>
        <w:tc>
          <w:tcPr>
            <w:tcW w:w="4322" w:type="dxa"/>
            <w:shd w:val="clear" w:color="auto" w:fill="auto"/>
          </w:tcPr>
          <w:p w14:paraId="700349D1" w14:textId="77777777" w:rsidR="004F60EA" w:rsidRPr="00F36B4F" w:rsidRDefault="004F60EA" w:rsidP="00A57DFC">
            <w:r w:rsidRPr="00F36B4F">
              <w:t>Mgr. Jiř</w:t>
            </w:r>
            <w:r>
              <w:t>ina Rygerová, Mgr. Hana Vajdová</w:t>
            </w:r>
            <w:r w:rsidR="0077066B">
              <w:t xml:space="preserve"> Mgr. Petra Valentová</w:t>
            </w:r>
          </w:p>
        </w:tc>
      </w:tr>
    </w:tbl>
    <w:p w14:paraId="64A5C099" w14:textId="77777777" w:rsidR="004F60EA" w:rsidRDefault="004F60EA" w:rsidP="004F60EA">
      <w:pPr>
        <w:spacing w:line="276" w:lineRule="auto"/>
        <w:rPr>
          <w:sz w:val="28"/>
          <w:szCs w:val="28"/>
        </w:rPr>
      </w:pPr>
    </w:p>
    <w:p w14:paraId="45DA9E6D" w14:textId="77777777" w:rsidR="004F60EA" w:rsidRDefault="004F60EA" w:rsidP="00A922E4">
      <w:pPr>
        <w:spacing w:line="276" w:lineRule="auto"/>
        <w:jc w:val="center"/>
        <w:rPr>
          <w:sz w:val="28"/>
          <w:szCs w:val="28"/>
        </w:rPr>
      </w:pPr>
    </w:p>
    <w:p w14:paraId="6EFC8433" w14:textId="77777777" w:rsidR="004F60EA" w:rsidRDefault="004F60EA" w:rsidP="00A922E4">
      <w:pPr>
        <w:spacing w:line="276" w:lineRule="auto"/>
        <w:jc w:val="center"/>
        <w:rPr>
          <w:sz w:val="28"/>
          <w:szCs w:val="28"/>
        </w:rPr>
      </w:pPr>
    </w:p>
    <w:p w14:paraId="6868991A" w14:textId="77777777" w:rsidR="004F60EA" w:rsidRDefault="004F60EA" w:rsidP="00A922E4">
      <w:pPr>
        <w:spacing w:line="276" w:lineRule="auto"/>
        <w:jc w:val="center"/>
        <w:rPr>
          <w:sz w:val="28"/>
          <w:szCs w:val="28"/>
        </w:rPr>
      </w:pPr>
    </w:p>
    <w:p w14:paraId="0FC66EF6" w14:textId="77777777" w:rsidR="004F60EA" w:rsidRDefault="004F60EA" w:rsidP="00A922E4">
      <w:pPr>
        <w:spacing w:line="276" w:lineRule="auto"/>
        <w:jc w:val="center"/>
        <w:rPr>
          <w:sz w:val="28"/>
          <w:szCs w:val="28"/>
        </w:rPr>
      </w:pPr>
    </w:p>
    <w:p w14:paraId="4A9B9827" w14:textId="77777777" w:rsidR="004F60EA" w:rsidRDefault="004F60EA" w:rsidP="00A922E4">
      <w:pPr>
        <w:spacing w:line="276" w:lineRule="auto"/>
        <w:jc w:val="center"/>
        <w:rPr>
          <w:sz w:val="28"/>
          <w:szCs w:val="28"/>
        </w:rPr>
      </w:pPr>
    </w:p>
    <w:p w14:paraId="4E28E044" w14:textId="77777777" w:rsidR="004F60EA" w:rsidRDefault="004F60EA" w:rsidP="00A922E4">
      <w:pPr>
        <w:spacing w:line="276" w:lineRule="auto"/>
        <w:jc w:val="center"/>
        <w:rPr>
          <w:sz w:val="28"/>
          <w:szCs w:val="28"/>
        </w:rPr>
      </w:pPr>
    </w:p>
    <w:p w14:paraId="11307137" w14:textId="77777777" w:rsidR="002D2E5B" w:rsidRDefault="002D2E5B" w:rsidP="00A922E4">
      <w:pPr>
        <w:spacing w:line="276" w:lineRule="auto"/>
        <w:jc w:val="center"/>
        <w:rPr>
          <w:sz w:val="28"/>
          <w:szCs w:val="28"/>
        </w:rPr>
      </w:pPr>
      <w:r>
        <w:rPr>
          <w:sz w:val="28"/>
          <w:szCs w:val="28"/>
        </w:rPr>
        <w:br w:type="page"/>
      </w:r>
    </w:p>
    <w:p w14:paraId="0A73FCA9" w14:textId="77777777" w:rsidR="002D2E5B" w:rsidRDefault="002D2E5B" w:rsidP="00A922E4">
      <w:pPr>
        <w:spacing w:line="276" w:lineRule="auto"/>
        <w:jc w:val="center"/>
        <w:rPr>
          <w:sz w:val="28"/>
          <w:szCs w:val="28"/>
        </w:rPr>
      </w:pPr>
    </w:p>
    <w:p w14:paraId="1EB0A348" w14:textId="77777777" w:rsidR="002D2E5B" w:rsidRPr="00086EB7" w:rsidRDefault="002D2E5B" w:rsidP="002D2E5B">
      <w:pPr>
        <w:pStyle w:val="Odstavecseseznamem"/>
        <w:numPr>
          <w:ilvl w:val="0"/>
          <w:numId w:val="13"/>
        </w:numPr>
        <w:spacing w:after="0" w:line="360" w:lineRule="auto"/>
        <w:ind w:left="0" w:firstLine="0"/>
        <w:jc w:val="both"/>
        <w:rPr>
          <w:b/>
          <w:u w:val="single"/>
        </w:rPr>
      </w:pPr>
      <w:r w:rsidRPr="00086EB7">
        <w:rPr>
          <w:b/>
          <w:u w:val="single"/>
        </w:rPr>
        <w:t>Žáci</w:t>
      </w:r>
    </w:p>
    <w:p w14:paraId="7974CA5C" w14:textId="77777777" w:rsidR="002D2E5B" w:rsidRDefault="002D2E5B" w:rsidP="002D2E5B">
      <w:r>
        <w:t>Tematické bloky ve výuce, zaměřené na prevenci rizikového chování</w:t>
      </w:r>
    </w:p>
    <w:p w14:paraId="10841706" w14:textId="77777777" w:rsidR="002D2E5B" w:rsidRDefault="002D2E5B" w:rsidP="002D2E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1701"/>
        <w:gridCol w:w="1701"/>
        <w:gridCol w:w="851"/>
        <w:gridCol w:w="1523"/>
      </w:tblGrid>
      <w:tr w:rsidR="00AD4151" w:rsidRPr="00311416" w14:paraId="4C6A3F8C" w14:textId="77777777" w:rsidTr="00A460F7">
        <w:tc>
          <w:tcPr>
            <w:tcW w:w="1809" w:type="dxa"/>
            <w:shd w:val="clear" w:color="auto" w:fill="auto"/>
          </w:tcPr>
          <w:p w14:paraId="3673EE5D" w14:textId="77777777" w:rsidR="002D2E5B" w:rsidRPr="002D2E5B" w:rsidRDefault="002D2E5B" w:rsidP="00AD4151">
            <w:pPr>
              <w:rPr>
                <w:b/>
              </w:rPr>
            </w:pPr>
            <w:r w:rsidRPr="002D2E5B">
              <w:rPr>
                <w:b/>
              </w:rPr>
              <w:t>Ročník/pololetí</w:t>
            </w:r>
          </w:p>
        </w:tc>
        <w:tc>
          <w:tcPr>
            <w:tcW w:w="1134" w:type="dxa"/>
            <w:shd w:val="clear" w:color="auto" w:fill="auto"/>
          </w:tcPr>
          <w:p w14:paraId="188C2D92" w14:textId="77777777" w:rsidR="002D2E5B" w:rsidRPr="002D2E5B" w:rsidRDefault="002D2E5B" w:rsidP="00AD4151">
            <w:pPr>
              <w:rPr>
                <w:b/>
              </w:rPr>
            </w:pPr>
            <w:r w:rsidRPr="002D2E5B">
              <w:rPr>
                <w:b/>
              </w:rPr>
              <w:t>Předmět</w:t>
            </w:r>
          </w:p>
        </w:tc>
        <w:tc>
          <w:tcPr>
            <w:tcW w:w="1701" w:type="dxa"/>
            <w:shd w:val="clear" w:color="auto" w:fill="auto"/>
          </w:tcPr>
          <w:p w14:paraId="54BCEDF7" w14:textId="77777777" w:rsidR="002D2E5B" w:rsidRPr="002D2E5B" w:rsidRDefault="002D2E5B" w:rsidP="00AD4151">
            <w:pPr>
              <w:rPr>
                <w:b/>
              </w:rPr>
            </w:pPr>
            <w:r w:rsidRPr="002D2E5B">
              <w:rPr>
                <w:b/>
              </w:rPr>
              <w:t>Vzdělávací oblast</w:t>
            </w:r>
          </w:p>
        </w:tc>
        <w:tc>
          <w:tcPr>
            <w:tcW w:w="1701" w:type="dxa"/>
            <w:shd w:val="clear" w:color="auto" w:fill="auto"/>
          </w:tcPr>
          <w:p w14:paraId="6F01F1D9" w14:textId="77777777" w:rsidR="002D2E5B" w:rsidRPr="002D2E5B" w:rsidRDefault="002D2E5B" w:rsidP="00AD4151">
            <w:pPr>
              <w:rPr>
                <w:b/>
              </w:rPr>
            </w:pPr>
            <w:r w:rsidRPr="002D2E5B">
              <w:rPr>
                <w:b/>
              </w:rPr>
              <w:t>Téma</w:t>
            </w:r>
          </w:p>
        </w:tc>
        <w:tc>
          <w:tcPr>
            <w:tcW w:w="851" w:type="dxa"/>
            <w:shd w:val="clear" w:color="auto" w:fill="auto"/>
          </w:tcPr>
          <w:p w14:paraId="38A7F8DC" w14:textId="77777777" w:rsidR="002D2E5B" w:rsidRPr="002D2E5B" w:rsidRDefault="002D2E5B" w:rsidP="00AD4151">
            <w:pPr>
              <w:rPr>
                <w:b/>
              </w:rPr>
            </w:pPr>
            <w:r w:rsidRPr="002D2E5B">
              <w:rPr>
                <w:b/>
              </w:rPr>
              <w:t>Časová dotace</w:t>
            </w:r>
          </w:p>
        </w:tc>
        <w:tc>
          <w:tcPr>
            <w:tcW w:w="1523" w:type="dxa"/>
            <w:shd w:val="clear" w:color="auto" w:fill="auto"/>
          </w:tcPr>
          <w:p w14:paraId="1F02E079" w14:textId="77777777" w:rsidR="002D2E5B" w:rsidRPr="002D2E5B" w:rsidRDefault="002D2E5B" w:rsidP="00AD4151">
            <w:pPr>
              <w:rPr>
                <w:b/>
              </w:rPr>
            </w:pPr>
            <w:r w:rsidRPr="002D2E5B">
              <w:rPr>
                <w:b/>
              </w:rPr>
              <w:t>Vyučující</w:t>
            </w:r>
          </w:p>
        </w:tc>
      </w:tr>
      <w:tr w:rsidR="00AD4151" w:rsidRPr="00311416" w14:paraId="7C345154" w14:textId="77777777" w:rsidTr="00A460F7">
        <w:tc>
          <w:tcPr>
            <w:tcW w:w="1809" w:type="dxa"/>
            <w:shd w:val="clear" w:color="auto" w:fill="auto"/>
          </w:tcPr>
          <w:p w14:paraId="2314C38A" w14:textId="77777777" w:rsidR="002D2E5B" w:rsidRPr="00311416" w:rsidRDefault="002D2E5B" w:rsidP="00AD4151">
            <w:r>
              <w:t>prima / 1. a 2.</w:t>
            </w:r>
          </w:p>
        </w:tc>
        <w:tc>
          <w:tcPr>
            <w:tcW w:w="1134" w:type="dxa"/>
            <w:shd w:val="clear" w:color="auto" w:fill="auto"/>
          </w:tcPr>
          <w:p w14:paraId="6E9E4B43" w14:textId="77777777" w:rsidR="002D2E5B" w:rsidRPr="00311416" w:rsidRDefault="002D2E5B" w:rsidP="00AD4151">
            <w:r>
              <w:t>VZD</w:t>
            </w:r>
          </w:p>
        </w:tc>
        <w:tc>
          <w:tcPr>
            <w:tcW w:w="1701" w:type="dxa"/>
            <w:shd w:val="clear" w:color="auto" w:fill="auto"/>
          </w:tcPr>
          <w:p w14:paraId="49BA4A24" w14:textId="77777777" w:rsidR="002D2E5B" w:rsidRPr="00311416" w:rsidRDefault="002D2E5B" w:rsidP="00AD4151">
            <w:r>
              <w:t>agresivní chování</w:t>
            </w:r>
          </w:p>
        </w:tc>
        <w:tc>
          <w:tcPr>
            <w:tcW w:w="1701" w:type="dxa"/>
            <w:shd w:val="clear" w:color="auto" w:fill="auto"/>
          </w:tcPr>
          <w:p w14:paraId="0ABB2A36" w14:textId="77777777" w:rsidR="002D2E5B" w:rsidRPr="00311416" w:rsidRDefault="002D2E5B" w:rsidP="00AD4151">
            <w:r>
              <w:t>chování ke</w:t>
            </w:r>
            <w:r w:rsidR="00C402B2">
              <w:t xml:space="preserve"> spoluhráčům a </w:t>
            </w:r>
            <w:proofErr w:type="spellStart"/>
            <w:proofErr w:type="gramStart"/>
            <w:r>
              <w:t>protihráčům,hraní</w:t>
            </w:r>
            <w:proofErr w:type="spellEnd"/>
            <w:proofErr w:type="gramEnd"/>
            <w:r>
              <w:t xml:space="preserve"> fair play</w:t>
            </w:r>
          </w:p>
        </w:tc>
        <w:tc>
          <w:tcPr>
            <w:tcW w:w="851" w:type="dxa"/>
            <w:shd w:val="clear" w:color="auto" w:fill="auto"/>
          </w:tcPr>
          <w:p w14:paraId="494F1902" w14:textId="77777777" w:rsidR="002D2E5B" w:rsidRPr="00311416" w:rsidRDefault="002D2E5B" w:rsidP="00AD4151">
            <w:r>
              <w:t>2</w:t>
            </w:r>
          </w:p>
        </w:tc>
        <w:tc>
          <w:tcPr>
            <w:tcW w:w="1523" w:type="dxa"/>
            <w:shd w:val="clear" w:color="auto" w:fill="auto"/>
          </w:tcPr>
          <w:p w14:paraId="7A7F2ED3" w14:textId="77777777" w:rsidR="002D2E5B" w:rsidRPr="00311416" w:rsidRDefault="002D2E5B" w:rsidP="00AD4151">
            <w:r>
              <w:t>vyučující VZD</w:t>
            </w:r>
          </w:p>
        </w:tc>
      </w:tr>
      <w:tr w:rsidR="00AD4151" w:rsidRPr="00311416" w14:paraId="38111343" w14:textId="77777777" w:rsidTr="00A460F7">
        <w:tc>
          <w:tcPr>
            <w:tcW w:w="1809" w:type="dxa"/>
            <w:shd w:val="clear" w:color="auto" w:fill="auto"/>
          </w:tcPr>
          <w:p w14:paraId="7E210D4E" w14:textId="77777777" w:rsidR="002D2E5B" w:rsidRPr="00311416" w:rsidRDefault="002D2E5B" w:rsidP="00AD4151">
            <w:r>
              <w:t>prima / 1. a 2.</w:t>
            </w:r>
          </w:p>
        </w:tc>
        <w:tc>
          <w:tcPr>
            <w:tcW w:w="1134" w:type="dxa"/>
            <w:shd w:val="clear" w:color="auto" w:fill="auto"/>
          </w:tcPr>
          <w:p w14:paraId="55086B09" w14:textId="77777777" w:rsidR="002D2E5B" w:rsidRPr="00311416" w:rsidRDefault="002D2E5B" w:rsidP="00AD4151">
            <w:proofErr w:type="spellStart"/>
            <w:r>
              <w:t>Tv</w:t>
            </w:r>
            <w:proofErr w:type="spellEnd"/>
          </w:p>
        </w:tc>
        <w:tc>
          <w:tcPr>
            <w:tcW w:w="1701" w:type="dxa"/>
            <w:shd w:val="clear" w:color="auto" w:fill="auto"/>
          </w:tcPr>
          <w:p w14:paraId="3EFF224B" w14:textId="77777777" w:rsidR="002D2E5B" w:rsidRPr="00311416" w:rsidRDefault="002D2E5B" w:rsidP="00AD4151">
            <w:r>
              <w:t>rizikové sporty</w:t>
            </w:r>
          </w:p>
        </w:tc>
        <w:tc>
          <w:tcPr>
            <w:tcW w:w="1701" w:type="dxa"/>
            <w:shd w:val="clear" w:color="auto" w:fill="auto"/>
          </w:tcPr>
          <w:p w14:paraId="5CD371E8" w14:textId="77777777" w:rsidR="002D2E5B" w:rsidRPr="00311416" w:rsidRDefault="002D2E5B" w:rsidP="00AD4151">
            <w:r>
              <w:t>rizikové sport – pravidla, bezpečnost</w:t>
            </w:r>
          </w:p>
        </w:tc>
        <w:tc>
          <w:tcPr>
            <w:tcW w:w="851" w:type="dxa"/>
            <w:shd w:val="clear" w:color="auto" w:fill="auto"/>
          </w:tcPr>
          <w:p w14:paraId="36C5C93E" w14:textId="77777777" w:rsidR="002D2E5B" w:rsidRPr="00311416" w:rsidRDefault="002D2E5B" w:rsidP="00AD4151">
            <w:r>
              <w:t>2</w:t>
            </w:r>
          </w:p>
        </w:tc>
        <w:tc>
          <w:tcPr>
            <w:tcW w:w="1523" w:type="dxa"/>
            <w:shd w:val="clear" w:color="auto" w:fill="auto"/>
          </w:tcPr>
          <w:p w14:paraId="5CC621F1" w14:textId="77777777" w:rsidR="002D2E5B" w:rsidRPr="00311416" w:rsidRDefault="002D2E5B" w:rsidP="00AD4151">
            <w:r>
              <w:t xml:space="preserve">vyučující </w:t>
            </w:r>
            <w:proofErr w:type="spellStart"/>
            <w:r>
              <w:t>Tv</w:t>
            </w:r>
            <w:proofErr w:type="spellEnd"/>
          </w:p>
        </w:tc>
      </w:tr>
      <w:tr w:rsidR="00AD4151" w:rsidRPr="00311416" w14:paraId="267DA72F" w14:textId="77777777" w:rsidTr="00A460F7">
        <w:tc>
          <w:tcPr>
            <w:tcW w:w="1809" w:type="dxa"/>
            <w:shd w:val="clear" w:color="auto" w:fill="auto"/>
          </w:tcPr>
          <w:p w14:paraId="021CBCB9" w14:textId="77777777" w:rsidR="002D2E5B" w:rsidRPr="00311416" w:rsidRDefault="002D2E5B" w:rsidP="00AD4151">
            <w:r>
              <w:t>prima / 1. a 2.</w:t>
            </w:r>
          </w:p>
        </w:tc>
        <w:tc>
          <w:tcPr>
            <w:tcW w:w="1134" w:type="dxa"/>
            <w:shd w:val="clear" w:color="auto" w:fill="auto"/>
          </w:tcPr>
          <w:p w14:paraId="2380AE58" w14:textId="77777777" w:rsidR="002D2E5B" w:rsidRPr="00311416" w:rsidRDefault="002D2E5B" w:rsidP="00AD4151">
            <w:proofErr w:type="spellStart"/>
            <w:r>
              <w:t>Ivt</w:t>
            </w:r>
            <w:proofErr w:type="spellEnd"/>
          </w:p>
        </w:tc>
        <w:tc>
          <w:tcPr>
            <w:tcW w:w="1701" w:type="dxa"/>
            <w:shd w:val="clear" w:color="auto" w:fill="auto"/>
          </w:tcPr>
          <w:p w14:paraId="1AAD3519" w14:textId="77777777" w:rsidR="002D2E5B" w:rsidRPr="00311416" w:rsidRDefault="00C402B2" w:rsidP="00AD4151">
            <w:r>
              <w:t>kriminální a </w:t>
            </w:r>
            <w:r w:rsidR="002D2E5B">
              <w:t>nekriminální chování</w:t>
            </w:r>
          </w:p>
        </w:tc>
        <w:tc>
          <w:tcPr>
            <w:tcW w:w="1701" w:type="dxa"/>
            <w:shd w:val="clear" w:color="auto" w:fill="auto"/>
          </w:tcPr>
          <w:p w14:paraId="01DAC35F" w14:textId="77777777" w:rsidR="002D2E5B" w:rsidRPr="00311416" w:rsidRDefault="002D2E5B" w:rsidP="00AD4151">
            <w:r>
              <w:t>kybernetická kriminalita (včetně sexuální), softwarové pirátství</w:t>
            </w:r>
          </w:p>
        </w:tc>
        <w:tc>
          <w:tcPr>
            <w:tcW w:w="851" w:type="dxa"/>
            <w:shd w:val="clear" w:color="auto" w:fill="auto"/>
          </w:tcPr>
          <w:p w14:paraId="4085CB55" w14:textId="77777777" w:rsidR="002D2E5B" w:rsidRPr="00311416" w:rsidRDefault="002D2E5B" w:rsidP="00AD4151">
            <w:r>
              <w:t>2</w:t>
            </w:r>
          </w:p>
        </w:tc>
        <w:tc>
          <w:tcPr>
            <w:tcW w:w="1523" w:type="dxa"/>
            <w:shd w:val="clear" w:color="auto" w:fill="auto"/>
          </w:tcPr>
          <w:p w14:paraId="67D66215" w14:textId="77777777" w:rsidR="002D2E5B" w:rsidRPr="00311416" w:rsidRDefault="00C402B2" w:rsidP="00AD4151">
            <w:r>
              <w:t xml:space="preserve">vyučující </w:t>
            </w:r>
            <w:proofErr w:type="spellStart"/>
            <w:r>
              <w:t>Inv</w:t>
            </w:r>
            <w:proofErr w:type="spellEnd"/>
          </w:p>
        </w:tc>
      </w:tr>
      <w:tr w:rsidR="00AD4151" w:rsidRPr="00311416" w14:paraId="6420791F" w14:textId="77777777" w:rsidTr="00A460F7">
        <w:tc>
          <w:tcPr>
            <w:tcW w:w="1809" w:type="dxa"/>
            <w:shd w:val="clear" w:color="auto" w:fill="auto"/>
          </w:tcPr>
          <w:p w14:paraId="3D836A99" w14:textId="77777777" w:rsidR="002D2E5B" w:rsidRPr="00311416" w:rsidRDefault="002D2E5B" w:rsidP="00AD4151">
            <w:r>
              <w:t>prima / 1.</w:t>
            </w:r>
          </w:p>
        </w:tc>
        <w:tc>
          <w:tcPr>
            <w:tcW w:w="1134" w:type="dxa"/>
            <w:shd w:val="clear" w:color="auto" w:fill="auto"/>
          </w:tcPr>
          <w:p w14:paraId="759D5615" w14:textId="77777777" w:rsidR="002D2E5B" w:rsidRPr="00311416" w:rsidRDefault="002D2E5B" w:rsidP="00AD4151">
            <w:proofErr w:type="spellStart"/>
            <w:r>
              <w:t>Ivt</w:t>
            </w:r>
            <w:proofErr w:type="spellEnd"/>
          </w:p>
        </w:tc>
        <w:tc>
          <w:tcPr>
            <w:tcW w:w="1701" w:type="dxa"/>
            <w:shd w:val="clear" w:color="auto" w:fill="auto"/>
          </w:tcPr>
          <w:p w14:paraId="2FFC500D" w14:textId="77777777" w:rsidR="002D2E5B" w:rsidRPr="00311416" w:rsidRDefault="002D2E5B" w:rsidP="00AD4151">
            <w:r>
              <w:t>závislostní chování</w:t>
            </w:r>
          </w:p>
        </w:tc>
        <w:tc>
          <w:tcPr>
            <w:tcW w:w="1701" w:type="dxa"/>
            <w:shd w:val="clear" w:color="auto" w:fill="auto"/>
          </w:tcPr>
          <w:p w14:paraId="7D97D644" w14:textId="77777777" w:rsidR="002D2E5B" w:rsidRPr="00311416" w:rsidRDefault="002D2E5B" w:rsidP="00AD4151">
            <w:r>
              <w:t>gamblerství</w:t>
            </w:r>
          </w:p>
        </w:tc>
        <w:tc>
          <w:tcPr>
            <w:tcW w:w="851" w:type="dxa"/>
            <w:shd w:val="clear" w:color="auto" w:fill="auto"/>
          </w:tcPr>
          <w:p w14:paraId="4503DCD9" w14:textId="77777777" w:rsidR="002D2E5B" w:rsidRPr="00311416" w:rsidRDefault="002D2E5B" w:rsidP="00AD4151">
            <w:r>
              <w:t>1</w:t>
            </w:r>
          </w:p>
        </w:tc>
        <w:tc>
          <w:tcPr>
            <w:tcW w:w="1523" w:type="dxa"/>
            <w:shd w:val="clear" w:color="auto" w:fill="auto"/>
          </w:tcPr>
          <w:p w14:paraId="403C4B45" w14:textId="77777777" w:rsidR="002D2E5B" w:rsidRPr="00311416" w:rsidRDefault="00C402B2" w:rsidP="00AD4151">
            <w:r>
              <w:t xml:space="preserve">vyučující </w:t>
            </w:r>
            <w:proofErr w:type="spellStart"/>
            <w:r>
              <w:t>Inv</w:t>
            </w:r>
            <w:proofErr w:type="spellEnd"/>
          </w:p>
        </w:tc>
      </w:tr>
      <w:tr w:rsidR="00AD4151" w:rsidRPr="00311416" w14:paraId="3FAA08FB" w14:textId="77777777" w:rsidTr="00A460F7">
        <w:tc>
          <w:tcPr>
            <w:tcW w:w="1809" w:type="dxa"/>
            <w:shd w:val="clear" w:color="auto" w:fill="auto"/>
          </w:tcPr>
          <w:p w14:paraId="4CD3790C" w14:textId="77777777" w:rsidR="002D2E5B" w:rsidRPr="00311416" w:rsidRDefault="002D2E5B" w:rsidP="00AD4151">
            <w:r>
              <w:t>prima / 2.</w:t>
            </w:r>
          </w:p>
        </w:tc>
        <w:tc>
          <w:tcPr>
            <w:tcW w:w="1134" w:type="dxa"/>
            <w:shd w:val="clear" w:color="auto" w:fill="auto"/>
          </w:tcPr>
          <w:p w14:paraId="67D79294" w14:textId="77777777" w:rsidR="002D2E5B" w:rsidRPr="00311416" w:rsidRDefault="002D2E5B" w:rsidP="00AD4151">
            <w:proofErr w:type="spellStart"/>
            <w:r>
              <w:t>Bi</w:t>
            </w:r>
            <w:proofErr w:type="spellEnd"/>
          </w:p>
        </w:tc>
        <w:tc>
          <w:tcPr>
            <w:tcW w:w="1701" w:type="dxa"/>
            <w:shd w:val="clear" w:color="auto" w:fill="auto"/>
          </w:tcPr>
          <w:p w14:paraId="541F3412" w14:textId="77777777" w:rsidR="002D2E5B" w:rsidRPr="00311416" w:rsidRDefault="002D2E5B" w:rsidP="00AD4151">
            <w:r>
              <w:t>sexuálně rizikové chování</w:t>
            </w:r>
          </w:p>
        </w:tc>
        <w:tc>
          <w:tcPr>
            <w:tcW w:w="1701" w:type="dxa"/>
            <w:shd w:val="clear" w:color="auto" w:fill="auto"/>
          </w:tcPr>
          <w:p w14:paraId="4C1D7D7D" w14:textId="77777777" w:rsidR="002D2E5B" w:rsidRPr="00311416" w:rsidRDefault="002D2E5B" w:rsidP="00AD4151">
            <w:r>
              <w:t>pohlavní choroby, ochrana</w:t>
            </w:r>
          </w:p>
        </w:tc>
        <w:tc>
          <w:tcPr>
            <w:tcW w:w="851" w:type="dxa"/>
            <w:shd w:val="clear" w:color="auto" w:fill="auto"/>
          </w:tcPr>
          <w:p w14:paraId="22641448" w14:textId="77777777" w:rsidR="002D2E5B" w:rsidRPr="00311416" w:rsidRDefault="002D2E5B" w:rsidP="00AD4151">
            <w:r>
              <w:t>2</w:t>
            </w:r>
          </w:p>
        </w:tc>
        <w:tc>
          <w:tcPr>
            <w:tcW w:w="1523" w:type="dxa"/>
            <w:shd w:val="clear" w:color="auto" w:fill="auto"/>
          </w:tcPr>
          <w:p w14:paraId="746AC8E6" w14:textId="77777777" w:rsidR="002D2E5B" w:rsidRPr="00311416" w:rsidRDefault="002D2E5B" w:rsidP="00AD4151">
            <w:r>
              <w:t xml:space="preserve">vyučující </w:t>
            </w:r>
            <w:proofErr w:type="spellStart"/>
            <w:r>
              <w:t>Bi</w:t>
            </w:r>
            <w:proofErr w:type="spellEnd"/>
          </w:p>
        </w:tc>
      </w:tr>
      <w:tr w:rsidR="00AD4151" w:rsidRPr="00311416" w14:paraId="6EB70CDD" w14:textId="77777777" w:rsidTr="00A460F7">
        <w:tc>
          <w:tcPr>
            <w:tcW w:w="1809" w:type="dxa"/>
            <w:shd w:val="clear" w:color="auto" w:fill="auto"/>
          </w:tcPr>
          <w:p w14:paraId="79274E89" w14:textId="77777777" w:rsidR="002D2E5B" w:rsidRPr="00311416" w:rsidRDefault="002D2E5B" w:rsidP="00AD4151">
            <w:r>
              <w:t>prima / 2.</w:t>
            </w:r>
          </w:p>
        </w:tc>
        <w:tc>
          <w:tcPr>
            <w:tcW w:w="1134" w:type="dxa"/>
            <w:shd w:val="clear" w:color="auto" w:fill="auto"/>
          </w:tcPr>
          <w:p w14:paraId="73FCD74D" w14:textId="77777777" w:rsidR="002D2E5B" w:rsidRPr="00311416" w:rsidRDefault="002D2E5B" w:rsidP="00AD4151">
            <w:proofErr w:type="spellStart"/>
            <w:r>
              <w:t>Bi</w:t>
            </w:r>
            <w:proofErr w:type="spellEnd"/>
          </w:p>
        </w:tc>
        <w:tc>
          <w:tcPr>
            <w:tcW w:w="1701" w:type="dxa"/>
            <w:shd w:val="clear" w:color="auto" w:fill="auto"/>
          </w:tcPr>
          <w:p w14:paraId="45DC96CA" w14:textId="77777777" w:rsidR="002D2E5B" w:rsidRPr="00311416" w:rsidRDefault="002D2E5B" w:rsidP="00AD4151">
            <w:r>
              <w:t>závislostní chování</w:t>
            </w:r>
          </w:p>
        </w:tc>
        <w:tc>
          <w:tcPr>
            <w:tcW w:w="1701" w:type="dxa"/>
            <w:shd w:val="clear" w:color="auto" w:fill="auto"/>
          </w:tcPr>
          <w:p w14:paraId="3A9199ED" w14:textId="77777777" w:rsidR="002D2E5B" w:rsidRPr="00311416" w:rsidRDefault="002D2E5B" w:rsidP="00AD4151">
            <w:r>
              <w:t>zneužívání návykových látek</w:t>
            </w:r>
          </w:p>
        </w:tc>
        <w:tc>
          <w:tcPr>
            <w:tcW w:w="851" w:type="dxa"/>
            <w:shd w:val="clear" w:color="auto" w:fill="auto"/>
          </w:tcPr>
          <w:p w14:paraId="7ECAEB11" w14:textId="77777777" w:rsidR="002D2E5B" w:rsidRPr="00311416" w:rsidRDefault="002D2E5B" w:rsidP="00AD4151">
            <w:r>
              <w:t>2</w:t>
            </w:r>
          </w:p>
        </w:tc>
        <w:tc>
          <w:tcPr>
            <w:tcW w:w="1523" w:type="dxa"/>
            <w:shd w:val="clear" w:color="auto" w:fill="auto"/>
          </w:tcPr>
          <w:p w14:paraId="49A8E070" w14:textId="77777777" w:rsidR="002D2E5B" w:rsidRPr="00311416" w:rsidRDefault="002D2E5B" w:rsidP="00AD4151">
            <w:r>
              <w:t xml:space="preserve">vyučující </w:t>
            </w:r>
            <w:proofErr w:type="spellStart"/>
            <w:r>
              <w:t>Bi</w:t>
            </w:r>
            <w:proofErr w:type="spellEnd"/>
          </w:p>
        </w:tc>
      </w:tr>
      <w:tr w:rsidR="00AD4151" w:rsidRPr="00311416" w14:paraId="4851FA1C" w14:textId="77777777" w:rsidTr="00A460F7">
        <w:tc>
          <w:tcPr>
            <w:tcW w:w="1809" w:type="dxa"/>
            <w:shd w:val="clear" w:color="auto" w:fill="auto"/>
          </w:tcPr>
          <w:p w14:paraId="7F7574DD" w14:textId="77777777" w:rsidR="002D2E5B" w:rsidRPr="00311416" w:rsidRDefault="002D2E5B" w:rsidP="00AD4151">
            <w:r>
              <w:t>prima / 1. i 2.</w:t>
            </w:r>
          </w:p>
        </w:tc>
        <w:tc>
          <w:tcPr>
            <w:tcW w:w="1134" w:type="dxa"/>
            <w:shd w:val="clear" w:color="auto" w:fill="auto"/>
          </w:tcPr>
          <w:p w14:paraId="581148C8" w14:textId="77777777" w:rsidR="002D2E5B" w:rsidRPr="00311416" w:rsidRDefault="002D2E5B" w:rsidP="00AD4151">
            <w:r>
              <w:t>Aj</w:t>
            </w:r>
          </w:p>
        </w:tc>
        <w:tc>
          <w:tcPr>
            <w:tcW w:w="1701" w:type="dxa"/>
            <w:shd w:val="clear" w:color="auto" w:fill="auto"/>
          </w:tcPr>
          <w:p w14:paraId="2A21FC4C" w14:textId="77777777" w:rsidR="002D2E5B" w:rsidRPr="00311416" w:rsidRDefault="002D2E5B" w:rsidP="00AD4151">
            <w:r>
              <w:t>agresivní chování</w:t>
            </w:r>
          </w:p>
        </w:tc>
        <w:tc>
          <w:tcPr>
            <w:tcW w:w="1701" w:type="dxa"/>
            <w:shd w:val="clear" w:color="auto" w:fill="auto"/>
          </w:tcPr>
          <w:p w14:paraId="74D8A8B4" w14:textId="77777777" w:rsidR="002D2E5B" w:rsidRPr="00311416" w:rsidRDefault="002D2E5B" w:rsidP="00AD4151">
            <w:r>
              <w:t>šikana, agresivita, morálka</w:t>
            </w:r>
          </w:p>
        </w:tc>
        <w:tc>
          <w:tcPr>
            <w:tcW w:w="851" w:type="dxa"/>
            <w:shd w:val="clear" w:color="auto" w:fill="auto"/>
          </w:tcPr>
          <w:p w14:paraId="36CCEAF7" w14:textId="77777777" w:rsidR="002D2E5B" w:rsidRPr="00311416" w:rsidRDefault="002D2E5B" w:rsidP="00AD4151">
            <w:r>
              <w:t>6</w:t>
            </w:r>
          </w:p>
        </w:tc>
        <w:tc>
          <w:tcPr>
            <w:tcW w:w="1523" w:type="dxa"/>
            <w:shd w:val="clear" w:color="auto" w:fill="auto"/>
          </w:tcPr>
          <w:p w14:paraId="6E5EDD05" w14:textId="77777777" w:rsidR="002D2E5B" w:rsidRPr="00311416" w:rsidRDefault="002D2E5B" w:rsidP="00AD4151">
            <w:r>
              <w:t>vyučující Aj</w:t>
            </w:r>
          </w:p>
        </w:tc>
      </w:tr>
      <w:tr w:rsidR="00AD4151" w:rsidRPr="00311416" w14:paraId="0FC40A1F" w14:textId="77777777" w:rsidTr="00A460F7">
        <w:tc>
          <w:tcPr>
            <w:tcW w:w="1809" w:type="dxa"/>
            <w:shd w:val="clear" w:color="auto" w:fill="auto"/>
          </w:tcPr>
          <w:p w14:paraId="0BF4D03A" w14:textId="77777777" w:rsidR="002D2E5B" w:rsidRPr="00311416" w:rsidRDefault="002D2E5B" w:rsidP="00AD4151">
            <w:r>
              <w:t>prima / 1. i 2.</w:t>
            </w:r>
          </w:p>
        </w:tc>
        <w:tc>
          <w:tcPr>
            <w:tcW w:w="1134" w:type="dxa"/>
            <w:shd w:val="clear" w:color="auto" w:fill="auto"/>
          </w:tcPr>
          <w:p w14:paraId="49E5028F" w14:textId="77777777" w:rsidR="002D2E5B" w:rsidRPr="00311416" w:rsidRDefault="002D2E5B" w:rsidP="00AD4151">
            <w:r>
              <w:t>VZD</w:t>
            </w:r>
          </w:p>
        </w:tc>
        <w:tc>
          <w:tcPr>
            <w:tcW w:w="1701" w:type="dxa"/>
            <w:shd w:val="clear" w:color="auto" w:fill="auto"/>
          </w:tcPr>
          <w:p w14:paraId="719FF858" w14:textId="77777777" w:rsidR="002D2E5B" w:rsidRPr="00311416" w:rsidRDefault="002D2E5B" w:rsidP="00AD4151">
            <w:r>
              <w:t>agresivní chování</w:t>
            </w:r>
          </w:p>
        </w:tc>
        <w:tc>
          <w:tcPr>
            <w:tcW w:w="1701" w:type="dxa"/>
            <w:shd w:val="clear" w:color="auto" w:fill="auto"/>
          </w:tcPr>
          <w:p w14:paraId="2107445A" w14:textId="77777777" w:rsidR="002D2E5B" w:rsidRPr="00311416" w:rsidRDefault="002D2E5B" w:rsidP="00AD4151">
            <w:r>
              <w:t>morálka, konflikty, šikana</w:t>
            </w:r>
          </w:p>
        </w:tc>
        <w:tc>
          <w:tcPr>
            <w:tcW w:w="851" w:type="dxa"/>
            <w:shd w:val="clear" w:color="auto" w:fill="auto"/>
          </w:tcPr>
          <w:p w14:paraId="2ED5F841" w14:textId="77777777" w:rsidR="002D2E5B" w:rsidRPr="00311416" w:rsidRDefault="002D2E5B" w:rsidP="00AD4151">
            <w:r>
              <w:t>4</w:t>
            </w:r>
          </w:p>
        </w:tc>
        <w:tc>
          <w:tcPr>
            <w:tcW w:w="1523" w:type="dxa"/>
            <w:shd w:val="clear" w:color="auto" w:fill="auto"/>
          </w:tcPr>
          <w:p w14:paraId="61A19AFF" w14:textId="77777777" w:rsidR="002D2E5B" w:rsidRPr="00311416" w:rsidRDefault="002D2E5B" w:rsidP="00AD4151">
            <w:r>
              <w:t>vyučující VZD</w:t>
            </w:r>
          </w:p>
        </w:tc>
      </w:tr>
      <w:tr w:rsidR="00AD4151" w:rsidRPr="00311416" w14:paraId="57AAA4CF" w14:textId="77777777" w:rsidTr="00A460F7">
        <w:tc>
          <w:tcPr>
            <w:tcW w:w="1809" w:type="dxa"/>
            <w:shd w:val="clear" w:color="auto" w:fill="auto"/>
          </w:tcPr>
          <w:p w14:paraId="6EC506CC" w14:textId="77777777" w:rsidR="002D2E5B" w:rsidRPr="00311416" w:rsidRDefault="002D2E5B" w:rsidP="00AD4151">
            <w:r>
              <w:t>prima / 2.</w:t>
            </w:r>
          </w:p>
        </w:tc>
        <w:tc>
          <w:tcPr>
            <w:tcW w:w="1134" w:type="dxa"/>
            <w:shd w:val="clear" w:color="auto" w:fill="auto"/>
          </w:tcPr>
          <w:p w14:paraId="17A2C183" w14:textId="77777777" w:rsidR="002D2E5B" w:rsidRPr="00311416" w:rsidRDefault="002D2E5B" w:rsidP="00AD4151">
            <w:r>
              <w:t>VZD</w:t>
            </w:r>
          </w:p>
        </w:tc>
        <w:tc>
          <w:tcPr>
            <w:tcW w:w="1701" w:type="dxa"/>
            <w:shd w:val="clear" w:color="auto" w:fill="auto"/>
          </w:tcPr>
          <w:p w14:paraId="59E68CBD" w14:textId="77777777" w:rsidR="002D2E5B" w:rsidRPr="00311416" w:rsidRDefault="002D2E5B" w:rsidP="00AD4151">
            <w:r>
              <w:t xml:space="preserve">sexuologie </w:t>
            </w:r>
          </w:p>
        </w:tc>
        <w:tc>
          <w:tcPr>
            <w:tcW w:w="1701" w:type="dxa"/>
            <w:shd w:val="clear" w:color="auto" w:fill="auto"/>
          </w:tcPr>
          <w:p w14:paraId="7CB219CE" w14:textId="77777777" w:rsidR="002D2E5B" w:rsidRPr="00311416" w:rsidRDefault="002D2E5B" w:rsidP="00AD4151">
            <w:r>
              <w:t>volba partnera, patologické chování v sexu u mladistvých</w:t>
            </w:r>
          </w:p>
        </w:tc>
        <w:tc>
          <w:tcPr>
            <w:tcW w:w="851" w:type="dxa"/>
            <w:shd w:val="clear" w:color="auto" w:fill="auto"/>
          </w:tcPr>
          <w:p w14:paraId="5794EA4C" w14:textId="77777777" w:rsidR="002D2E5B" w:rsidRPr="00311416" w:rsidRDefault="002D2E5B" w:rsidP="00AD4151">
            <w:r>
              <w:t>2</w:t>
            </w:r>
          </w:p>
        </w:tc>
        <w:tc>
          <w:tcPr>
            <w:tcW w:w="1523" w:type="dxa"/>
            <w:shd w:val="clear" w:color="auto" w:fill="auto"/>
          </w:tcPr>
          <w:p w14:paraId="06ED4632" w14:textId="77777777" w:rsidR="002D2E5B" w:rsidRPr="00311416" w:rsidRDefault="002D2E5B" w:rsidP="00AD4151">
            <w:r>
              <w:t>vyučující VZD</w:t>
            </w:r>
          </w:p>
        </w:tc>
      </w:tr>
      <w:tr w:rsidR="00AD4151" w14:paraId="052449D8" w14:textId="77777777" w:rsidTr="00A460F7">
        <w:tc>
          <w:tcPr>
            <w:tcW w:w="1809" w:type="dxa"/>
            <w:shd w:val="clear" w:color="auto" w:fill="auto"/>
          </w:tcPr>
          <w:p w14:paraId="48817F54" w14:textId="77777777" w:rsidR="002D2E5B" w:rsidRPr="00311416" w:rsidRDefault="002D2E5B" w:rsidP="00AD4151">
            <w:r>
              <w:t xml:space="preserve">prima / 1. </w:t>
            </w:r>
          </w:p>
        </w:tc>
        <w:tc>
          <w:tcPr>
            <w:tcW w:w="1134" w:type="dxa"/>
            <w:shd w:val="clear" w:color="auto" w:fill="auto"/>
          </w:tcPr>
          <w:p w14:paraId="2AFE8319" w14:textId="77777777" w:rsidR="002D2E5B" w:rsidRDefault="002D2E5B" w:rsidP="00AD4151">
            <w:r>
              <w:t>VZD</w:t>
            </w:r>
          </w:p>
        </w:tc>
        <w:tc>
          <w:tcPr>
            <w:tcW w:w="1701" w:type="dxa"/>
            <w:shd w:val="clear" w:color="auto" w:fill="auto"/>
          </w:tcPr>
          <w:p w14:paraId="00F817CC" w14:textId="77777777" w:rsidR="002D2E5B" w:rsidRDefault="002D2E5B" w:rsidP="00AD4151">
            <w:r>
              <w:t>sebepoznání</w:t>
            </w:r>
          </w:p>
        </w:tc>
        <w:tc>
          <w:tcPr>
            <w:tcW w:w="1701" w:type="dxa"/>
            <w:shd w:val="clear" w:color="auto" w:fill="auto"/>
          </w:tcPr>
          <w:p w14:paraId="48B5AC0D" w14:textId="77777777" w:rsidR="002D2E5B" w:rsidRDefault="002D2E5B" w:rsidP="00AD4151">
            <w:r>
              <w:t>vnímání vlastní odlišnosti a jak se s nimi vyrovnat</w:t>
            </w:r>
          </w:p>
        </w:tc>
        <w:tc>
          <w:tcPr>
            <w:tcW w:w="851" w:type="dxa"/>
            <w:shd w:val="clear" w:color="auto" w:fill="auto"/>
          </w:tcPr>
          <w:p w14:paraId="7C963860" w14:textId="77777777" w:rsidR="002D2E5B" w:rsidRDefault="002D2E5B" w:rsidP="00AD4151">
            <w:r>
              <w:t>2</w:t>
            </w:r>
          </w:p>
        </w:tc>
        <w:tc>
          <w:tcPr>
            <w:tcW w:w="1523" w:type="dxa"/>
            <w:shd w:val="clear" w:color="auto" w:fill="auto"/>
          </w:tcPr>
          <w:p w14:paraId="29FDB562" w14:textId="77777777" w:rsidR="002D2E5B" w:rsidRDefault="002D2E5B" w:rsidP="00AD4151">
            <w:r>
              <w:t>vyučující VZD</w:t>
            </w:r>
          </w:p>
        </w:tc>
      </w:tr>
    </w:tbl>
    <w:p w14:paraId="5C31A3C1" w14:textId="77777777" w:rsidR="002D2E5B" w:rsidRDefault="002D2E5B" w:rsidP="00A922E4">
      <w:pPr>
        <w:spacing w:line="276" w:lineRule="auto"/>
        <w:jc w:val="center"/>
        <w:rPr>
          <w:sz w:val="28"/>
          <w:szCs w:val="28"/>
        </w:rPr>
      </w:pPr>
    </w:p>
    <w:p w14:paraId="77641D78" w14:textId="77777777" w:rsidR="002D2E5B" w:rsidRDefault="002D2E5B" w:rsidP="00A922E4">
      <w:pPr>
        <w:spacing w:line="276" w:lineRule="auto"/>
        <w:jc w:val="center"/>
        <w:rPr>
          <w:sz w:val="28"/>
          <w:szCs w:val="28"/>
        </w:rPr>
      </w:pPr>
      <w:r>
        <w:rPr>
          <w:sz w:val="28"/>
          <w:szCs w:val="28"/>
        </w:rPr>
        <w:br w:type="page"/>
      </w:r>
    </w:p>
    <w:p w14:paraId="56CB762F" w14:textId="77777777" w:rsidR="002D2E5B" w:rsidRDefault="002D2E5B" w:rsidP="00A922E4">
      <w:pPr>
        <w:spacing w:line="276" w:lineRule="auto"/>
        <w:jc w:val="center"/>
        <w:rPr>
          <w:sz w:val="28"/>
          <w:szCs w:val="28"/>
        </w:rPr>
      </w:pPr>
    </w:p>
    <w:p w14:paraId="5681D100" w14:textId="77777777" w:rsidR="002D2E5B" w:rsidRDefault="002D2E5B"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040"/>
        <w:gridCol w:w="1770"/>
        <w:gridCol w:w="1896"/>
        <w:gridCol w:w="680"/>
        <w:gridCol w:w="1807"/>
      </w:tblGrid>
      <w:tr w:rsidR="00AD4151" w:rsidRPr="005A38FC" w14:paraId="7A84C808" w14:textId="77777777" w:rsidTr="002D2E5B">
        <w:tc>
          <w:tcPr>
            <w:tcW w:w="1526" w:type="dxa"/>
            <w:shd w:val="clear" w:color="auto" w:fill="auto"/>
          </w:tcPr>
          <w:p w14:paraId="4D3BC45E" w14:textId="77777777" w:rsidR="002D2E5B" w:rsidRPr="005A38FC" w:rsidRDefault="002D2E5B" w:rsidP="00AD4151">
            <w:r>
              <w:t>Sekunda / 1.</w:t>
            </w:r>
          </w:p>
        </w:tc>
        <w:tc>
          <w:tcPr>
            <w:tcW w:w="1040" w:type="dxa"/>
            <w:shd w:val="clear" w:color="auto" w:fill="auto"/>
          </w:tcPr>
          <w:p w14:paraId="08E91C0C" w14:textId="77777777" w:rsidR="002D2E5B" w:rsidRPr="005A38FC" w:rsidRDefault="002D2E5B" w:rsidP="00AD4151">
            <w:r>
              <w:t>OBN</w:t>
            </w:r>
          </w:p>
        </w:tc>
        <w:tc>
          <w:tcPr>
            <w:tcW w:w="1770" w:type="dxa"/>
            <w:shd w:val="clear" w:color="auto" w:fill="auto"/>
          </w:tcPr>
          <w:p w14:paraId="71E5C04A" w14:textId="77777777" w:rsidR="002D2E5B" w:rsidRPr="005A38FC" w:rsidRDefault="002D2E5B" w:rsidP="00AD4151">
            <w:r>
              <w:t>demokracie a multikulturalita</w:t>
            </w:r>
          </w:p>
        </w:tc>
        <w:tc>
          <w:tcPr>
            <w:tcW w:w="1896" w:type="dxa"/>
            <w:shd w:val="clear" w:color="auto" w:fill="auto"/>
          </w:tcPr>
          <w:p w14:paraId="160EBF1C" w14:textId="77777777" w:rsidR="002D2E5B" w:rsidRPr="005A38FC" w:rsidRDefault="00C402B2" w:rsidP="00AD4151">
            <w:r>
              <w:t>rasismus a </w:t>
            </w:r>
            <w:r w:rsidR="002D2E5B">
              <w:t>netolerance k přistěhovalcům</w:t>
            </w:r>
          </w:p>
        </w:tc>
        <w:tc>
          <w:tcPr>
            <w:tcW w:w="680" w:type="dxa"/>
            <w:shd w:val="clear" w:color="auto" w:fill="auto"/>
          </w:tcPr>
          <w:p w14:paraId="4EC6621F" w14:textId="77777777" w:rsidR="002D2E5B" w:rsidRPr="005A38FC" w:rsidRDefault="002D2E5B" w:rsidP="00AD4151">
            <w:r>
              <w:t>2</w:t>
            </w:r>
          </w:p>
        </w:tc>
        <w:tc>
          <w:tcPr>
            <w:tcW w:w="1807" w:type="dxa"/>
            <w:shd w:val="clear" w:color="auto" w:fill="auto"/>
          </w:tcPr>
          <w:p w14:paraId="2BAF2E02" w14:textId="77777777" w:rsidR="002D2E5B" w:rsidRPr="005A38FC" w:rsidRDefault="002D2E5B" w:rsidP="00AD4151">
            <w:r>
              <w:t>vyučující OBN</w:t>
            </w:r>
          </w:p>
        </w:tc>
      </w:tr>
      <w:tr w:rsidR="00AD4151" w:rsidRPr="005A38FC" w14:paraId="183E4F85" w14:textId="77777777" w:rsidTr="002D2E5B">
        <w:tc>
          <w:tcPr>
            <w:tcW w:w="1526" w:type="dxa"/>
            <w:shd w:val="clear" w:color="auto" w:fill="auto"/>
          </w:tcPr>
          <w:p w14:paraId="52FADBC8" w14:textId="77777777" w:rsidR="002D2E5B" w:rsidRPr="005A38FC" w:rsidRDefault="002D2E5B" w:rsidP="00AD4151">
            <w:r>
              <w:t>Sekunda / 2.</w:t>
            </w:r>
          </w:p>
        </w:tc>
        <w:tc>
          <w:tcPr>
            <w:tcW w:w="1040" w:type="dxa"/>
            <w:shd w:val="clear" w:color="auto" w:fill="auto"/>
          </w:tcPr>
          <w:p w14:paraId="7CCE71AD" w14:textId="77777777" w:rsidR="002D2E5B" w:rsidRPr="005A38FC" w:rsidRDefault="002D2E5B" w:rsidP="00AD4151">
            <w:r>
              <w:t>OBN</w:t>
            </w:r>
          </w:p>
        </w:tc>
        <w:tc>
          <w:tcPr>
            <w:tcW w:w="1770" w:type="dxa"/>
            <w:shd w:val="clear" w:color="auto" w:fill="auto"/>
          </w:tcPr>
          <w:p w14:paraId="16EBFAE1" w14:textId="77777777" w:rsidR="002D2E5B" w:rsidRPr="005A38FC" w:rsidRDefault="002D2E5B" w:rsidP="00AD4151">
            <w:r>
              <w:t>patologické chování obecně</w:t>
            </w:r>
          </w:p>
        </w:tc>
        <w:tc>
          <w:tcPr>
            <w:tcW w:w="1896" w:type="dxa"/>
            <w:shd w:val="clear" w:color="auto" w:fill="auto"/>
          </w:tcPr>
          <w:p w14:paraId="7604351E" w14:textId="77777777" w:rsidR="002D2E5B" w:rsidRPr="005A38FC" w:rsidRDefault="002D2E5B" w:rsidP="00AD4151">
            <w:r>
              <w:t>pojmenování jednotlivých obl</w:t>
            </w:r>
            <w:r w:rsidR="00C402B2">
              <w:t>astí, jejich definice, rizika a </w:t>
            </w:r>
            <w:r>
              <w:t>náprava</w:t>
            </w:r>
          </w:p>
        </w:tc>
        <w:tc>
          <w:tcPr>
            <w:tcW w:w="680" w:type="dxa"/>
            <w:shd w:val="clear" w:color="auto" w:fill="auto"/>
          </w:tcPr>
          <w:p w14:paraId="1A76C69F" w14:textId="77777777" w:rsidR="002D2E5B" w:rsidRPr="005A38FC" w:rsidRDefault="002D2E5B" w:rsidP="00AD4151">
            <w:r>
              <w:t>4</w:t>
            </w:r>
          </w:p>
        </w:tc>
        <w:tc>
          <w:tcPr>
            <w:tcW w:w="1807" w:type="dxa"/>
            <w:shd w:val="clear" w:color="auto" w:fill="auto"/>
          </w:tcPr>
          <w:p w14:paraId="59AE8C04" w14:textId="77777777" w:rsidR="002D2E5B" w:rsidRPr="005A38FC" w:rsidRDefault="002D2E5B" w:rsidP="00AD4151">
            <w:r>
              <w:t>vyučující OBN</w:t>
            </w:r>
          </w:p>
        </w:tc>
      </w:tr>
      <w:tr w:rsidR="00AD4151" w:rsidRPr="005A38FC" w14:paraId="1B33DA54" w14:textId="77777777" w:rsidTr="002D2E5B">
        <w:tc>
          <w:tcPr>
            <w:tcW w:w="1526" w:type="dxa"/>
            <w:shd w:val="clear" w:color="auto" w:fill="auto"/>
          </w:tcPr>
          <w:p w14:paraId="297D6188" w14:textId="77777777" w:rsidR="002D2E5B" w:rsidRPr="005A38FC" w:rsidRDefault="002D2E5B" w:rsidP="00AD4151">
            <w:r>
              <w:t>Sekunda / 2.</w:t>
            </w:r>
          </w:p>
        </w:tc>
        <w:tc>
          <w:tcPr>
            <w:tcW w:w="1040" w:type="dxa"/>
            <w:shd w:val="clear" w:color="auto" w:fill="auto"/>
          </w:tcPr>
          <w:p w14:paraId="4A136B6F" w14:textId="77777777" w:rsidR="002D2E5B" w:rsidRPr="005A38FC" w:rsidRDefault="002D2E5B" w:rsidP="00AD4151">
            <w:r>
              <w:t>OBN</w:t>
            </w:r>
          </w:p>
        </w:tc>
        <w:tc>
          <w:tcPr>
            <w:tcW w:w="1770" w:type="dxa"/>
            <w:shd w:val="clear" w:color="auto" w:fill="auto"/>
          </w:tcPr>
          <w:p w14:paraId="660D50AC" w14:textId="77777777" w:rsidR="002D2E5B" w:rsidRPr="005A38FC" w:rsidRDefault="002D2E5B" w:rsidP="00AD4151">
            <w:r>
              <w:t>náboženství a sekty</w:t>
            </w:r>
          </w:p>
        </w:tc>
        <w:tc>
          <w:tcPr>
            <w:tcW w:w="1896" w:type="dxa"/>
            <w:shd w:val="clear" w:color="auto" w:fill="auto"/>
          </w:tcPr>
          <w:p w14:paraId="27DCBE09" w14:textId="77777777" w:rsidR="002D2E5B" w:rsidRPr="005A38FC" w:rsidRDefault="002D2E5B" w:rsidP="00AD4151">
            <w:r>
              <w:t>problematika sekt a tolerance k věřícím</w:t>
            </w:r>
          </w:p>
        </w:tc>
        <w:tc>
          <w:tcPr>
            <w:tcW w:w="680" w:type="dxa"/>
            <w:shd w:val="clear" w:color="auto" w:fill="auto"/>
          </w:tcPr>
          <w:p w14:paraId="5A733A28" w14:textId="77777777" w:rsidR="002D2E5B" w:rsidRPr="005A38FC" w:rsidRDefault="002D2E5B" w:rsidP="00AD4151">
            <w:r>
              <w:t>1</w:t>
            </w:r>
          </w:p>
        </w:tc>
        <w:tc>
          <w:tcPr>
            <w:tcW w:w="1807" w:type="dxa"/>
            <w:shd w:val="clear" w:color="auto" w:fill="auto"/>
          </w:tcPr>
          <w:p w14:paraId="118AF709" w14:textId="77777777" w:rsidR="002D2E5B" w:rsidRPr="005A38FC" w:rsidRDefault="002D2E5B" w:rsidP="00AD4151">
            <w:r>
              <w:t>vyučující OBN</w:t>
            </w:r>
          </w:p>
        </w:tc>
      </w:tr>
      <w:tr w:rsidR="00AD4151" w:rsidRPr="005A38FC" w14:paraId="7BF4026F" w14:textId="77777777" w:rsidTr="002D2E5B">
        <w:tc>
          <w:tcPr>
            <w:tcW w:w="1526" w:type="dxa"/>
            <w:shd w:val="clear" w:color="auto" w:fill="auto"/>
          </w:tcPr>
          <w:p w14:paraId="2F4B9BFD" w14:textId="77777777" w:rsidR="002D2E5B" w:rsidRPr="005A38FC" w:rsidRDefault="002D2E5B" w:rsidP="00AD4151">
            <w:r>
              <w:t>Prima a sekunda/ 1. i 2.</w:t>
            </w:r>
          </w:p>
        </w:tc>
        <w:tc>
          <w:tcPr>
            <w:tcW w:w="1040" w:type="dxa"/>
            <w:shd w:val="clear" w:color="auto" w:fill="auto"/>
          </w:tcPr>
          <w:p w14:paraId="02ABF9BA" w14:textId="77777777" w:rsidR="002D2E5B" w:rsidRPr="005A38FC" w:rsidRDefault="002D2E5B" w:rsidP="00AD4151">
            <w:r>
              <w:t>D</w:t>
            </w:r>
          </w:p>
        </w:tc>
        <w:tc>
          <w:tcPr>
            <w:tcW w:w="1770" w:type="dxa"/>
            <w:shd w:val="clear" w:color="auto" w:fill="auto"/>
          </w:tcPr>
          <w:p w14:paraId="1A980C9F" w14:textId="77777777" w:rsidR="002D2E5B" w:rsidRPr="005A38FC" w:rsidRDefault="002D2E5B" w:rsidP="00AD4151">
            <w:r>
              <w:t>extremismus</w:t>
            </w:r>
          </w:p>
        </w:tc>
        <w:tc>
          <w:tcPr>
            <w:tcW w:w="1896" w:type="dxa"/>
            <w:shd w:val="clear" w:color="auto" w:fill="auto"/>
          </w:tcPr>
          <w:p w14:paraId="5628DE25" w14:textId="77777777" w:rsidR="002D2E5B" w:rsidRPr="002D2E5B" w:rsidRDefault="002D2E5B" w:rsidP="00AD4151">
            <w:pPr>
              <w:rPr>
                <w:i/>
              </w:rPr>
            </w:pPr>
            <w:r>
              <w:t xml:space="preserve">(vysvětlení pojmů </w:t>
            </w:r>
            <w:r w:rsidRPr="002D2E5B">
              <w:rPr>
                <w:i/>
              </w:rPr>
              <w:t>diktatura, totalitní morálk</w:t>
            </w:r>
            <w:r w:rsidR="00C402B2">
              <w:rPr>
                <w:i/>
              </w:rPr>
              <w:t>a, psychický a fyzický teror ve </w:t>
            </w:r>
            <w:r w:rsidRPr="002D2E5B">
              <w:rPr>
                <w:i/>
              </w:rPr>
              <w:t>20. a 21. století)</w:t>
            </w:r>
          </w:p>
        </w:tc>
        <w:tc>
          <w:tcPr>
            <w:tcW w:w="680" w:type="dxa"/>
            <w:shd w:val="clear" w:color="auto" w:fill="auto"/>
          </w:tcPr>
          <w:p w14:paraId="78DF0CA0" w14:textId="77777777" w:rsidR="002D2E5B" w:rsidRPr="005A38FC" w:rsidRDefault="002D2E5B" w:rsidP="00AD4151">
            <w:r>
              <w:t>10</w:t>
            </w:r>
          </w:p>
        </w:tc>
        <w:tc>
          <w:tcPr>
            <w:tcW w:w="1807" w:type="dxa"/>
            <w:shd w:val="clear" w:color="auto" w:fill="auto"/>
          </w:tcPr>
          <w:p w14:paraId="1FF45881" w14:textId="77777777" w:rsidR="002D2E5B" w:rsidRPr="005A38FC" w:rsidRDefault="002D2E5B" w:rsidP="00AD4151">
            <w:r>
              <w:t>vyučující D</w:t>
            </w:r>
          </w:p>
        </w:tc>
      </w:tr>
      <w:tr w:rsidR="00AD4151" w:rsidRPr="005A38FC" w14:paraId="32127D34" w14:textId="77777777" w:rsidTr="002D2E5B">
        <w:tc>
          <w:tcPr>
            <w:tcW w:w="1526" w:type="dxa"/>
            <w:shd w:val="clear" w:color="auto" w:fill="auto"/>
          </w:tcPr>
          <w:p w14:paraId="5B0E57A8" w14:textId="77777777" w:rsidR="002D2E5B" w:rsidRDefault="002D2E5B" w:rsidP="00AD4151">
            <w:r w:rsidRPr="006604FE">
              <w:t>Sekunda / 2.</w:t>
            </w:r>
          </w:p>
        </w:tc>
        <w:tc>
          <w:tcPr>
            <w:tcW w:w="1040" w:type="dxa"/>
            <w:shd w:val="clear" w:color="auto" w:fill="auto"/>
          </w:tcPr>
          <w:p w14:paraId="5045A145" w14:textId="77777777" w:rsidR="002D2E5B" w:rsidRPr="005A38FC" w:rsidRDefault="002D2E5B" w:rsidP="00AD4151">
            <w:proofErr w:type="spellStart"/>
            <w:r>
              <w:t>Bi</w:t>
            </w:r>
            <w:proofErr w:type="spellEnd"/>
          </w:p>
        </w:tc>
        <w:tc>
          <w:tcPr>
            <w:tcW w:w="1770" w:type="dxa"/>
            <w:shd w:val="clear" w:color="auto" w:fill="auto"/>
          </w:tcPr>
          <w:p w14:paraId="1A48BAB9" w14:textId="77777777" w:rsidR="002D2E5B" w:rsidRPr="005A38FC" w:rsidRDefault="002D2E5B" w:rsidP="00AD4151">
            <w:r>
              <w:t>sexuálně rizikové chování</w:t>
            </w:r>
          </w:p>
        </w:tc>
        <w:tc>
          <w:tcPr>
            <w:tcW w:w="1896" w:type="dxa"/>
            <w:shd w:val="clear" w:color="auto" w:fill="auto"/>
          </w:tcPr>
          <w:p w14:paraId="732FF8D6" w14:textId="77777777" w:rsidR="002D2E5B" w:rsidRPr="005A38FC" w:rsidRDefault="002D2E5B" w:rsidP="00AD4151">
            <w:r>
              <w:t>pohlavní ústrojí</w:t>
            </w:r>
          </w:p>
        </w:tc>
        <w:tc>
          <w:tcPr>
            <w:tcW w:w="680" w:type="dxa"/>
            <w:shd w:val="clear" w:color="auto" w:fill="auto"/>
          </w:tcPr>
          <w:p w14:paraId="126A1B56" w14:textId="77777777" w:rsidR="002D2E5B" w:rsidRPr="005A38FC" w:rsidRDefault="002D2E5B" w:rsidP="00AD4151">
            <w:r>
              <w:t>5</w:t>
            </w:r>
          </w:p>
        </w:tc>
        <w:tc>
          <w:tcPr>
            <w:tcW w:w="1807" w:type="dxa"/>
            <w:shd w:val="clear" w:color="auto" w:fill="auto"/>
          </w:tcPr>
          <w:p w14:paraId="0BA773CF" w14:textId="77777777" w:rsidR="002D2E5B" w:rsidRPr="005A38FC" w:rsidRDefault="002D2E5B" w:rsidP="00AD4151">
            <w:r>
              <w:t xml:space="preserve">vyučující </w:t>
            </w:r>
            <w:proofErr w:type="spellStart"/>
            <w:r>
              <w:t>Bi</w:t>
            </w:r>
            <w:proofErr w:type="spellEnd"/>
          </w:p>
        </w:tc>
      </w:tr>
      <w:tr w:rsidR="00AD4151" w:rsidRPr="005A38FC" w14:paraId="0955BF23" w14:textId="77777777" w:rsidTr="002D2E5B">
        <w:tc>
          <w:tcPr>
            <w:tcW w:w="1526" w:type="dxa"/>
            <w:shd w:val="clear" w:color="auto" w:fill="auto"/>
          </w:tcPr>
          <w:p w14:paraId="0A5A05CA" w14:textId="77777777" w:rsidR="002D2E5B" w:rsidRDefault="002D2E5B" w:rsidP="00AD4151">
            <w:r w:rsidRPr="006604FE">
              <w:t>Sekunda / 2.</w:t>
            </w:r>
          </w:p>
        </w:tc>
        <w:tc>
          <w:tcPr>
            <w:tcW w:w="1040" w:type="dxa"/>
            <w:shd w:val="clear" w:color="auto" w:fill="auto"/>
          </w:tcPr>
          <w:p w14:paraId="3A9CDE51" w14:textId="77777777" w:rsidR="002D2E5B" w:rsidRPr="005A38FC" w:rsidRDefault="002D2E5B" w:rsidP="00AD4151">
            <w:r>
              <w:t>Ch</w:t>
            </w:r>
          </w:p>
        </w:tc>
        <w:tc>
          <w:tcPr>
            <w:tcW w:w="1770" w:type="dxa"/>
            <w:shd w:val="clear" w:color="auto" w:fill="auto"/>
          </w:tcPr>
          <w:p w14:paraId="2F098B4A" w14:textId="77777777" w:rsidR="002D2E5B" w:rsidRPr="005A38FC" w:rsidRDefault="002D2E5B" w:rsidP="00AD4151">
            <w:r>
              <w:t>závislostní chování</w:t>
            </w:r>
          </w:p>
        </w:tc>
        <w:tc>
          <w:tcPr>
            <w:tcW w:w="1896" w:type="dxa"/>
            <w:shd w:val="clear" w:color="auto" w:fill="auto"/>
          </w:tcPr>
          <w:p w14:paraId="1C3162C3" w14:textId="77777777" w:rsidR="002D2E5B" w:rsidRPr="005A38FC" w:rsidRDefault="002D2E5B" w:rsidP="00AD4151">
            <w:r>
              <w:t>návykové látky, zneužívání drog</w:t>
            </w:r>
          </w:p>
        </w:tc>
        <w:tc>
          <w:tcPr>
            <w:tcW w:w="680" w:type="dxa"/>
            <w:shd w:val="clear" w:color="auto" w:fill="auto"/>
          </w:tcPr>
          <w:p w14:paraId="2DA69441" w14:textId="77777777" w:rsidR="002D2E5B" w:rsidRPr="005A38FC" w:rsidRDefault="002D2E5B" w:rsidP="00AD4151">
            <w:r>
              <w:t>2</w:t>
            </w:r>
          </w:p>
        </w:tc>
        <w:tc>
          <w:tcPr>
            <w:tcW w:w="1807" w:type="dxa"/>
            <w:shd w:val="clear" w:color="auto" w:fill="auto"/>
          </w:tcPr>
          <w:p w14:paraId="6A924B0A" w14:textId="77777777" w:rsidR="002D2E5B" w:rsidRPr="005A38FC" w:rsidRDefault="002D2E5B" w:rsidP="00AD4151">
            <w:r>
              <w:t>vyučující Ch</w:t>
            </w:r>
          </w:p>
        </w:tc>
      </w:tr>
      <w:tr w:rsidR="00AD4151" w:rsidRPr="005A38FC" w14:paraId="711B92A6" w14:textId="77777777" w:rsidTr="002D2E5B">
        <w:tc>
          <w:tcPr>
            <w:tcW w:w="1526" w:type="dxa"/>
            <w:shd w:val="clear" w:color="auto" w:fill="auto"/>
          </w:tcPr>
          <w:p w14:paraId="399268E6" w14:textId="77777777" w:rsidR="002D2E5B" w:rsidRDefault="002D2E5B" w:rsidP="00AD4151">
            <w:r>
              <w:t>S</w:t>
            </w:r>
            <w:r w:rsidRPr="002E645A">
              <w:t>ekunda/ 1. i 2.</w:t>
            </w:r>
          </w:p>
        </w:tc>
        <w:tc>
          <w:tcPr>
            <w:tcW w:w="1040" w:type="dxa"/>
            <w:shd w:val="clear" w:color="auto" w:fill="auto"/>
          </w:tcPr>
          <w:p w14:paraId="40CF0876" w14:textId="77777777" w:rsidR="002D2E5B" w:rsidRPr="005A38FC" w:rsidRDefault="002D2E5B" w:rsidP="00AD4151">
            <w:r>
              <w:t>Z</w:t>
            </w:r>
          </w:p>
        </w:tc>
        <w:tc>
          <w:tcPr>
            <w:tcW w:w="1770" w:type="dxa"/>
            <w:shd w:val="clear" w:color="auto" w:fill="auto"/>
          </w:tcPr>
          <w:p w14:paraId="61846697" w14:textId="77777777" w:rsidR="002D2E5B" w:rsidRPr="005A38FC" w:rsidRDefault="002D2E5B" w:rsidP="00AD4151">
            <w:r>
              <w:t>demokracie a multikulturalita, rasismus a xenofobie</w:t>
            </w:r>
          </w:p>
        </w:tc>
        <w:tc>
          <w:tcPr>
            <w:tcW w:w="1896" w:type="dxa"/>
            <w:shd w:val="clear" w:color="auto" w:fill="auto"/>
          </w:tcPr>
          <w:p w14:paraId="2F6092E3" w14:textId="77777777" w:rsidR="002D2E5B" w:rsidRPr="005A38FC" w:rsidRDefault="002D2E5B" w:rsidP="00AD4151">
            <w:r>
              <w:t>socioekonomická geografie</w:t>
            </w:r>
          </w:p>
        </w:tc>
        <w:tc>
          <w:tcPr>
            <w:tcW w:w="680" w:type="dxa"/>
            <w:shd w:val="clear" w:color="auto" w:fill="auto"/>
          </w:tcPr>
          <w:p w14:paraId="26EFD4C0" w14:textId="77777777" w:rsidR="002D2E5B" w:rsidRPr="005A38FC" w:rsidRDefault="002D2E5B" w:rsidP="00AD4151">
            <w:r>
              <w:t>5</w:t>
            </w:r>
          </w:p>
        </w:tc>
        <w:tc>
          <w:tcPr>
            <w:tcW w:w="1807" w:type="dxa"/>
            <w:shd w:val="clear" w:color="auto" w:fill="auto"/>
          </w:tcPr>
          <w:p w14:paraId="59C18BC3" w14:textId="77777777" w:rsidR="002D2E5B" w:rsidRPr="005A38FC" w:rsidRDefault="002D2E5B" w:rsidP="00AD4151">
            <w:r>
              <w:t>vyučující Z</w:t>
            </w:r>
          </w:p>
        </w:tc>
      </w:tr>
      <w:tr w:rsidR="00AD4151" w:rsidRPr="005A38FC" w14:paraId="5EA0477A" w14:textId="77777777" w:rsidTr="002D2E5B">
        <w:tc>
          <w:tcPr>
            <w:tcW w:w="1526" w:type="dxa"/>
            <w:shd w:val="clear" w:color="auto" w:fill="auto"/>
          </w:tcPr>
          <w:p w14:paraId="49D5F034" w14:textId="77777777" w:rsidR="002D2E5B" w:rsidRDefault="002D2E5B" w:rsidP="00AD4151">
            <w:r>
              <w:t>S</w:t>
            </w:r>
            <w:r w:rsidRPr="002E645A">
              <w:t>ekunda/ 1. i 2.</w:t>
            </w:r>
          </w:p>
        </w:tc>
        <w:tc>
          <w:tcPr>
            <w:tcW w:w="1040" w:type="dxa"/>
            <w:shd w:val="clear" w:color="auto" w:fill="auto"/>
          </w:tcPr>
          <w:p w14:paraId="2F6CC525" w14:textId="77777777" w:rsidR="002D2E5B" w:rsidRPr="005A38FC" w:rsidRDefault="002D2E5B" w:rsidP="00AD4151">
            <w:r>
              <w:t>D</w:t>
            </w:r>
          </w:p>
        </w:tc>
        <w:tc>
          <w:tcPr>
            <w:tcW w:w="1770" w:type="dxa"/>
            <w:shd w:val="clear" w:color="auto" w:fill="auto"/>
          </w:tcPr>
          <w:p w14:paraId="7AD3F680" w14:textId="77777777" w:rsidR="002D2E5B" w:rsidRPr="005A38FC" w:rsidRDefault="002D2E5B" w:rsidP="00AD4151">
            <w:r>
              <w:t>agresivní chování</w:t>
            </w:r>
          </w:p>
        </w:tc>
        <w:tc>
          <w:tcPr>
            <w:tcW w:w="1896" w:type="dxa"/>
            <w:shd w:val="clear" w:color="auto" w:fill="auto"/>
          </w:tcPr>
          <w:p w14:paraId="30A49971" w14:textId="77777777" w:rsidR="002D2E5B" w:rsidRPr="00206867" w:rsidRDefault="002D2E5B" w:rsidP="00AD4151">
            <w:r>
              <w:t xml:space="preserve">porovnání pojmů </w:t>
            </w:r>
            <w:r w:rsidRPr="002D2E5B">
              <w:rPr>
                <w:i/>
              </w:rPr>
              <w:t>despocie, tyranie a diktatura</w:t>
            </w:r>
            <w:r>
              <w:t xml:space="preserve"> ve starověku s jejich významem v současnosti</w:t>
            </w:r>
          </w:p>
        </w:tc>
        <w:tc>
          <w:tcPr>
            <w:tcW w:w="680" w:type="dxa"/>
            <w:shd w:val="clear" w:color="auto" w:fill="auto"/>
          </w:tcPr>
          <w:p w14:paraId="359F5127" w14:textId="77777777" w:rsidR="002D2E5B" w:rsidRPr="005A38FC" w:rsidRDefault="002D2E5B" w:rsidP="00AD4151">
            <w:r>
              <w:t>5</w:t>
            </w:r>
          </w:p>
        </w:tc>
        <w:tc>
          <w:tcPr>
            <w:tcW w:w="1807" w:type="dxa"/>
            <w:shd w:val="clear" w:color="auto" w:fill="auto"/>
          </w:tcPr>
          <w:p w14:paraId="3BF91B7C" w14:textId="77777777" w:rsidR="002D2E5B" w:rsidRPr="005A38FC" w:rsidRDefault="002D2E5B" w:rsidP="00AD4151">
            <w:r>
              <w:t>vyučující D</w:t>
            </w:r>
          </w:p>
        </w:tc>
      </w:tr>
      <w:tr w:rsidR="00AD4151" w:rsidRPr="005A38FC" w14:paraId="6484C42F" w14:textId="77777777" w:rsidTr="002D2E5B">
        <w:tc>
          <w:tcPr>
            <w:tcW w:w="1526" w:type="dxa"/>
            <w:shd w:val="clear" w:color="auto" w:fill="auto"/>
          </w:tcPr>
          <w:p w14:paraId="45E2EE95" w14:textId="77777777" w:rsidR="002D2E5B" w:rsidRDefault="002D2E5B" w:rsidP="00AD4151">
            <w:r>
              <w:t>S</w:t>
            </w:r>
            <w:r w:rsidRPr="002E645A">
              <w:t>ekunda/ 1. i 2.</w:t>
            </w:r>
          </w:p>
        </w:tc>
        <w:tc>
          <w:tcPr>
            <w:tcW w:w="1040" w:type="dxa"/>
            <w:shd w:val="clear" w:color="auto" w:fill="auto"/>
          </w:tcPr>
          <w:p w14:paraId="2DE7AD1C" w14:textId="77777777" w:rsidR="002D2E5B" w:rsidRPr="005A38FC" w:rsidRDefault="002D2E5B" w:rsidP="00AD4151">
            <w:r>
              <w:t>D</w:t>
            </w:r>
          </w:p>
        </w:tc>
        <w:tc>
          <w:tcPr>
            <w:tcW w:w="1770" w:type="dxa"/>
            <w:shd w:val="clear" w:color="auto" w:fill="auto"/>
          </w:tcPr>
          <w:p w14:paraId="2BE8E2FD" w14:textId="77777777" w:rsidR="002D2E5B" w:rsidRPr="005A38FC" w:rsidRDefault="002D2E5B" w:rsidP="00AD4151">
            <w:r>
              <w:t>rasismus a xenofobie, náboženství</w:t>
            </w:r>
          </w:p>
        </w:tc>
        <w:tc>
          <w:tcPr>
            <w:tcW w:w="1896" w:type="dxa"/>
            <w:shd w:val="clear" w:color="auto" w:fill="auto"/>
          </w:tcPr>
          <w:p w14:paraId="2058D941" w14:textId="77777777" w:rsidR="002D2E5B" w:rsidRPr="005A38FC" w:rsidRDefault="002D2E5B" w:rsidP="00AD4151">
            <w:r>
              <w:t>postoj a</w:t>
            </w:r>
            <w:r w:rsidR="00C402B2">
              <w:t>ntické společnosti k cizincům a </w:t>
            </w:r>
            <w:r>
              <w:t xml:space="preserve">jejich </w:t>
            </w:r>
            <w:r w:rsidR="00C402B2">
              <w:t>náboženství, vznik židovského a </w:t>
            </w:r>
            <w:r>
              <w:t>křesťanského náboženství</w:t>
            </w:r>
          </w:p>
        </w:tc>
        <w:tc>
          <w:tcPr>
            <w:tcW w:w="680" w:type="dxa"/>
            <w:shd w:val="clear" w:color="auto" w:fill="auto"/>
          </w:tcPr>
          <w:p w14:paraId="0B93682F" w14:textId="77777777" w:rsidR="002D2E5B" w:rsidRPr="005A38FC" w:rsidRDefault="002D2E5B" w:rsidP="00AD4151">
            <w:r>
              <w:t>4</w:t>
            </w:r>
          </w:p>
        </w:tc>
        <w:tc>
          <w:tcPr>
            <w:tcW w:w="1807" w:type="dxa"/>
            <w:shd w:val="clear" w:color="auto" w:fill="auto"/>
          </w:tcPr>
          <w:p w14:paraId="3110972F" w14:textId="77777777" w:rsidR="002D2E5B" w:rsidRPr="005A38FC" w:rsidRDefault="002D2E5B" w:rsidP="00AD4151">
            <w:r>
              <w:t>vyučující D</w:t>
            </w:r>
          </w:p>
        </w:tc>
      </w:tr>
    </w:tbl>
    <w:p w14:paraId="54671E4F" w14:textId="77777777" w:rsidR="002D2E5B" w:rsidRDefault="002D2E5B" w:rsidP="002D2E5B"/>
    <w:p w14:paraId="1302915F" w14:textId="77777777" w:rsidR="002D2E5B" w:rsidRDefault="002D2E5B" w:rsidP="00A922E4">
      <w:pPr>
        <w:spacing w:line="276" w:lineRule="auto"/>
        <w:jc w:val="center"/>
        <w:rPr>
          <w:sz w:val="28"/>
          <w:szCs w:val="28"/>
        </w:rPr>
      </w:pPr>
      <w:r>
        <w:rPr>
          <w:sz w:val="28"/>
          <w:szCs w:val="28"/>
        </w:rPr>
        <w:br w:type="page"/>
      </w:r>
    </w:p>
    <w:p w14:paraId="648FA6BA" w14:textId="77777777" w:rsidR="002D2E5B" w:rsidRDefault="002D2E5B"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014"/>
        <w:gridCol w:w="1701"/>
        <w:gridCol w:w="2410"/>
        <w:gridCol w:w="567"/>
        <w:gridCol w:w="1665"/>
      </w:tblGrid>
      <w:tr w:rsidR="00AD4151" w:rsidRPr="00196011" w14:paraId="6FCD9C50" w14:textId="77777777" w:rsidTr="002D2E5B">
        <w:tc>
          <w:tcPr>
            <w:tcW w:w="1362" w:type="dxa"/>
            <w:shd w:val="clear" w:color="auto" w:fill="auto"/>
          </w:tcPr>
          <w:p w14:paraId="75FC16C4" w14:textId="77777777" w:rsidR="002D2E5B" w:rsidRPr="00196011" w:rsidRDefault="002D2E5B" w:rsidP="00AD4151">
            <w:r>
              <w:t>Tercie / 2.</w:t>
            </w:r>
          </w:p>
        </w:tc>
        <w:tc>
          <w:tcPr>
            <w:tcW w:w="1014" w:type="dxa"/>
            <w:shd w:val="clear" w:color="auto" w:fill="auto"/>
          </w:tcPr>
          <w:p w14:paraId="63025E4E" w14:textId="77777777" w:rsidR="002D2E5B" w:rsidRPr="00196011" w:rsidRDefault="002D2E5B" w:rsidP="00AD4151">
            <w:r>
              <w:t>Ch</w:t>
            </w:r>
          </w:p>
        </w:tc>
        <w:tc>
          <w:tcPr>
            <w:tcW w:w="1701" w:type="dxa"/>
            <w:shd w:val="clear" w:color="auto" w:fill="auto"/>
          </w:tcPr>
          <w:p w14:paraId="6CE8AEF9" w14:textId="77777777" w:rsidR="002D2E5B" w:rsidRPr="00196011" w:rsidRDefault="002D2E5B" w:rsidP="00AD4151">
            <w:r>
              <w:t>závislostní chování</w:t>
            </w:r>
          </w:p>
        </w:tc>
        <w:tc>
          <w:tcPr>
            <w:tcW w:w="2410" w:type="dxa"/>
            <w:shd w:val="clear" w:color="auto" w:fill="auto"/>
          </w:tcPr>
          <w:p w14:paraId="358D8217" w14:textId="77777777" w:rsidR="002D2E5B" w:rsidRPr="00196011" w:rsidRDefault="002D2E5B" w:rsidP="00AD4151">
            <w:r>
              <w:t>toxikománie, návykové látky</w:t>
            </w:r>
          </w:p>
        </w:tc>
        <w:tc>
          <w:tcPr>
            <w:tcW w:w="567" w:type="dxa"/>
            <w:shd w:val="clear" w:color="auto" w:fill="auto"/>
          </w:tcPr>
          <w:p w14:paraId="10C47B1C" w14:textId="77777777" w:rsidR="002D2E5B" w:rsidRPr="00196011" w:rsidRDefault="002D2E5B" w:rsidP="00AD4151">
            <w:r>
              <w:t>2</w:t>
            </w:r>
          </w:p>
        </w:tc>
        <w:tc>
          <w:tcPr>
            <w:tcW w:w="1665" w:type="dxa"/>
            <w:shd w:val="clear" w:color="auto" w:fill="auto"/>
          </w:tcPr>
          <w:p w14:paraId="5CB390FA" w14:textId="77777777" w:rsidR="002D2E5B" w:rsidRPr="00196011" w:rsidRDefault="002D2E5B" w:rsidP="00AD4151">
            <w:r>
              <w:t>vyučující Ch</w:t>
            </w:r>
          </w:p>
        </w:tc>
      </w:tr>
      <w:tr w:rsidR="00AD4151" w:rsidRPr="00196011" w14:paraId="5E5554BA" w14:textId="77777777" w:rsidTr="002D2E5B">
        <w:tc>
          <w:tcPr>
            <w:tcW w:w="1362" w:type="dxa"/>
            <w:shd w:val="clear" w:color="auto" w:fill="auto"/>
          </w:tcPr>
          <w:p w14:paraId="3DF28C91" w14:textId="77777777" w:rsidR="002D2E5B" w:rsidRPr="00196011" w:rsidRDefault="002D2E5B" w:rsidP="00AD4151">
            <w:r>
              <w:t>Tercie 1. a 2.</w:t>
            </w:r>
          </w:p>
        </w:tc>
        <w:tc>
          <w:tcPr>
            <w:tcW w:w="1014" w:type="dxa"/>
            <w:shd w:val="clear" w:color="auto" w:fill="auto"/>
          </w:tcPr>
          <w:p w14:paraId="1D0778E9" w14:textId="77777777" w:rsidR="002D2E5B" w:rsidRPr="00196011" w:rsidRDefault="002D2E5B" w:rsidP="00AD4151">
            <w:r>
              <w:t>OBN</w:t>
            </w:r>
          </w:p>
        </w:tc>
        <w:tc>
          <w:tcPr>
            <w:tcW w:w="1701" w:type="dxa"/>
            <w:shd w:val="clear" w:color="auto" w:fill="auto"/>
          </w:tcPr>
          <w:p w14:paraId="42B63B24" w14:textId="77777777" w:rsidR="002D2E5B" w:rsidRPr="00196011" w:rsidRDefault="002D2E5B" w:rsidP="00AD4151">
            <w:r>
              <w:t>agresivní chování</w:t>
            </w:r>
          </w:p>
        </w:tc>
        <w:tc>
          <w:tcPr>
            <w:tcW w:w="2410" w:type="dxa"/>
            <w:shd w:val="clear" w:color="auto" w:fill="auto"/>
          </w:tcPr>
          <w:p w14:paraId="6407AC44" w14:textId="77777777" w:rsidR="002D2E5B" w:rsidRPr="00196011" w:rsidRDefault="002D2E5B" w:rsidP="00AD4151">
            <w:r>
              <w:t>konflikt a jeho řešení</w:t>
            </w:r>
          </w:p>
        </w:tc>
        <w:tc>
          <w:tcPr>
            <w:tcW w:w="567" w:type="dxa"/>
            <w:shd w:val="clear" w:color="auto" w:fill="auto"/>
          </w:tcPr>
          <w:p w14:paraId="1568A4E4" w14:textId="77777777" w:rsidR="002D2E5B" w:rsidRPr="00196011" w:rsidRDefault="002D2E5B" w:rsidP="00AD4151">
            <w:r>
              <w:t>2</w:t>
            </w:r>
          </w:p>
        </w:tc>
        <w:tc>
          <w:tcPr>
            <w:tcW w:w="1665" w:type="dxa"/>
            <w:shd w:val="clear" w:color="auto" w:fill="auto"/>
          </w:tcPr>
          <w:p w14:paraId="6A8A7FCA" w14:textId="77777777" w:rsidR="002D2E5B" w:rsidRPr="00196011" w:rsidRDefault="002D2E5B" w:rsidP="00AD4151">
            <w:r>
              <w:t>vyučující OBN</w:t>
            </w:r>
          </w:p>
        </w:tc>
      </w:tr>
      <w:tr w:rsidR="00AD4151" w:rsidRPr="00196011" w14:paraId="0FFE0B17" w14:textId="77777777" w:rsidTr="002D2E5B">
        <w:tc>
          <w:tcPr>
            <w:tcW w:w="1362" w:type="dxa"/>
            <w:shd w:val="clear" w:color="auto" w:fill="auto"/>
          </w:tcPr>
          <w:p w14:paraId="0AA05670" w14:textId="77777777" w:rsidR="002D2E5B" w:rsidRPr="00196011" w:rsidRDefault="002D2E5B" w:rsidP="00AD4151">
            <w:r>
              <w:t>Tercie / 1.</w:t>
            </w:r>
          </w:p>
        </w:tc>
        <w:tc>
          <w:tcPr>
            <w:tcW w:w="1014" w:type="dxa"/>
            <w:shd w:val="clear" w:color="auto" w:fill="auto"/>
          </w:tcPr>
          <w:p w14:paraId="4420CB9F" w14:textId="77777777" w:rsidR="002D2E5B" w:rsidRPr="00196011" w:rsidRDefault="002D2E5B" w:rsidP="00AD4151">
            <w:r>
              <w:t>OBN</w:t>
            </w:r>
          </w:p>
        </w:tc>
        <w:tc>
          <w:tcPr>
            <w:tcW w:w="1701" w:type="dxa"/>
            <w:shd w:val="clear" w:color="auto" w:fill="auto"/>
          </w:tcPr>
          <w:p w14:paraId="393070CC" w14:textId="77777777" w:rsidR="002D2E5B" w:rsidRPr="00196011" w:rsidRDefault="002D2E5B" w:rsidP="00AD4151">
            <w:r>
              <w:t>závislostní chování</w:t>
            </w:r>
          </w:p>
        </w:tc>
        <w:tc>
          <w:tcPr>
            <w:tcW w:w="2410" w:type="dxa"/>
            <w:shd w:val="clear" w:color="auto" w:fill="auto"/>
          </w:tcPr>
          <w:p w14:paraId="12641A61" w14:textId="77777777" w:rsidR="002D2E5B" w:rsidRPr="00196011" w:rsidRDefault="002D2E5B" w:rsidP="00AD4151">
            <w:r>
              <w:t>patopsychologie</w:t>
            </w:r>
          </w:p>
        </w:tc>
        <w:tc>
          <w:tcPr>
            <w:tcW w:w="567" w:type="dxa"/>
            <w:shd w:val="clear" w:color="auto" w:fill="auto"/>
          </w:tcPr>
          <w:p w14:paraId="2554ADAB" w14:textId="77777777" w:rsidR="002D2E5B" w:rsidRPr="00196011" w:rsidRDefault="002D2E5B" w:rsidP="00AD4151">
            <w:r>
              <w:t>10</w:t>
            </w:r>
          </w:p>
        </w:tc>
        <w:tc>
          <w:tcPr>
            <w:tcW w:w="1665" w:type="dxa"/>
            <w:shd w:val="clear" w:color="auto" w:fill="auto"/>
          </w:tcPr>
          <w:p w14:paraId="3C9735F7" w14:textId="77777777" w:rsidR="002D2E5B" w:rsidRPr="00196011" w:rsidRDefault="002D2E5B" w:rsidP="00AD4151">
            <w:r>
              <w:t>vyučující OBN</w:t>
            </w:r>
          </w:p>
        </w:tc>
      </w:tr>
      <w:tr w:rsidR="00AD4151" w:rsidRPr="00196011" w14:paraId="0451DD1F" w14:textId="77777777" w:rsidTr="002D2E5B">
        <w:tc>
          <w:tcPr>
            <w:tcW w:w="1362" w:type="dxa"/>
            <w:shd w:val="clear" w:color="auto" w:fill="auto"/>
          </w:tcPr>
          <w:p w14:paraId="1FFC3A57" w14:textId="77777777" w:rsidR="002D2E5B" w:rsidRPr="00196011" w:rsidRDefault="002D2E5B" w:rsidP="00AD4151">
            <w:r>
              <w:t>Tercie / 1.</w:t>
            </w:r>
          </w:p>
        </w:tc>
        <w:tc>
          <w:tcPr>
            <w:tcW w:w="1014" w:type="dxa"/>
            <w:shd w:val="clear" w:color="auto" w:fill="auto"/>
          </w:tcPr>
          <w:p w14:paraId="2A56CBF0" w14:textId="77777777" w:rsidR="002D2E5B" w:rsidRPr="00196011" w:rsidRDefault="002D2E5B" w:rsidP="00AD4151">
            <w:r>
              <w:t>OBN</w:t>
            </w:r>
          </w:p>
        </w:tc>
        <w:tc>
          <w:tcPr>
            <w:tcW w:w="1701" w:type="dxa"/>
            <w:shd w:val="clear" w:color="auto" w:fill="auto"/>
          </w:tcPr>
          <w:p w14:paraId="5EDA6FBB" w14:textId="77777777" w:rsidR="002D2E5B" w:rsidRPr="00196011" w:rsidRDefault="002D2E5B" w:rsidP="00AD4151">
            <w:r>
              <w:t>poruchy příjmu potravy</w:t>
            </w:r>
          </w:p>
        </w:tc>
        <w:tc>
          <w:tcPr>
            <w:tcW w:w="2410" w:type="dxa"/>
            <w:shd w:val="clear" w:color="auto" w:fill="auto"/>
          </w:tcPr>
          <w:p w14:paraId="7CFD45F3" w14:textId="77777777" w:rsidR="002D2E5B" w:rsidRPr="00196011" w:rsidRDefault="002D2E5B" w:rsidP="00AD4151">
            <w:r>
              <w:t>patopsychologie</w:t>
            </w:r>
          </w:p>
        </w:tc>
        <w:tc>
          <w:tcPr>
            <w:tcW w:w="567" w:type="dxa"/>
            <w:shd w:val="clear" w:color="auto" w:fill="auto"/>
          </w:tcPr>
          <w:p w14:paraId="1B71867F" w14:textId="77777777" w:rsidR="002D2E5B" w:rsidRPr="00196011" w:rsidRDefault="002D2E5B" w:rsidP="00AD4151">
            <w:r>
              <w:t>2</w:t>
            </w:r>
          </w:p>
        </w:tc>
        <w:tc>
          <w:tcPr>
            <w:tcW w:w="1665" w:type="dxa"/>
            <w:shd w:val="clear" w:color="auto" w:fill="auto"/>
          </w:tcPr>
          <w:p w14:paraId="6D417C7E" w14:textId="77777777" w:rsidR="002D2E5B" w:rsidRPr="00196011" w:rsidRDefault="002D2E5B" w:rsidP="00AD4151">
            <w:r>
              <w:t>vyučující OBN</w:t>
            </w:r>
          </w:p>
        </w:tc>
      </w:tr>
      <w:tr w:rsidR="00AD4151" w:rsidRPr="00196011" w14:paraId="017E3D66" w14:textId="77777777" w:rsidTr="002D2E5B">
        <w:tc>
          <w:tcPr>
            <w:tcW w:w="1362" w:type="dxa"/>
            <w:shd w:val="clear" w:color="auto" w:fill="auto"/>
          </w:tcPr>
          <w:p w14:paraId="539C9EBD" w14:textId="77777777" w:rsidR="002D2E5B" w:rsidRPr="00196011" w:rsidRDefault="002D2E5B" w:rsidP="00AD4151">
            <w:r>
              <w:t>Tercie / 1.</w:t>
            </w:r>
          </w:p>
        </w:tc>
        <w:tc>
          <w:tcPr>
            <w:tcW w:w="1014" w:type="dxa"/>
            <w:shd w:val="clear" w:color="auto" w:fill="auto"/>
          </w:tcPr>
          <w:p w14:paraId="3A82A681" w14:textId="77777777" w:rsidR="002D2E5B" w:rsidRPr="00196011" w:rsidRDefault="002D2E5B" w:rsidP="00AD4151">
            <w:r>
              <w:t>OBN</w:t>
            </w:r>
          </w:p>
        </w:tc>
        <w:tc>
          <w:tcPr>
            <w:tcW w:w="1701" w:type="dxa"/>
            <w:shd w:val="clear" w:color="auto" w:fill="auto"/>
          </w:tcPr>
          <w:p w14:paraId="413A87A4" w14:textId="77777777" w:rsidR="002D2E5B" w:rsidRPr="00196011" w:rsidRDefault="002D2E5B" w:rsidP="00AD4151">
            <w:r>
              <w:t>sexuálně rizikové chování</w:t>
            </w:r>
          </w:p>
        </w:tc>
        <w:tc>
          <w:tcPr>
            <w:tcW w:w="2410" w:type="dxa"/>
            <w:shd w:val="clear" w:color="auto" w:fill="auto"/>
          </w:tcPr>
          <w:p w14:paraId="7D72842D" w14:textId="77777777" w:rsidR="002D2E5B" w:rsidRPr="00196011" w:rsidRDefault="002D2E5B" w:rsidP="00AD4151">
            <w:r>
              <w:t>patopsychologie</w:t>
            </w:r>
          </w:p>
        </w:tc>
        <w:tc>
          <w:tcPr>
            <w:tcW w:w="567" w:type="dxa"/>
            <w:shd w:val="clear" w:color="auto" w:fill="auto"/>
          </w:tcPr>
          <w:p w14:paraId="2D45BE3E" w14:textId="77777777" w:rsidR="002D2E5B" w:rsidRPr="00196011" w:rsidRDefault="002D2E5B" w:rsidP="00AD4151">
            <w:r>
              <w:t>1</w:t>
            </w:r>
          </w:p>
        </w:tc>
        <w:tc>
          <w:tcPr>
            <w:tcW w:w="1665" w:type="dxa"/>
            <w:shd w:val="clear" w:color="auto" w:fill="auto"/>
          </w:tcPr>
          <w:p w14:paraId="67A008CB" w14:textId="77777777" w:rsidR="002D2E5B" w:rsidRPr="00196011" w:rsidRDefault="002D2E5B" w:rsidP="00AD4151">
            <w:r>
              <w:t>vyučující OBN</w:t>
            </w:r>
          </w:p>
        </w:tc>
      </w:tr>
      <w:tr w:rsidR="00AD4151" w:rsidRPr="00196011" w14:paraId="0E6772F2" w14:textId="77777777" w:rsidTr="002D2E5B">
        <w:tc>
          <w:tcPr>
            <w:tcW w:w="1362" w:type="dxa"/>
            <w:shd w:val="clear" w:color="auto" w:fill="auto"/>
          </w:tcPr>
          <w:p w14:paraId="630629E0" w14:textId="77777777" w:rsidR="002D2E5B" w:rsidRPr="00196011" w:rsidRDefault="002D2E5B" w:rsidP="00AD4151">
            <w:r>
              <w:t>Tercie / 2.</w:t>
            </w:r>
          </w:p>
        </w:tc>
        <w:tc>
          <w:tcPr>
            <w:tcW w:w="1014" w:type="dxa"/>
            <w:shd w:val="clear" w:color="auto" w:fill="auto"/>
          </w:tcPr>
          <w:p w14:paraId="7E815C93" w14:textId="77777777" w:rsidR="002D2E5B" w:rsidRPr="00196011" w:rsidRDefault="002D2E5B" w:rsidP="00AD4151"/>
        </w:tc>
        <w:tc>
          <w:tcPr>
            <w:tcW w:w="1701" w:type="dxa"/>
            <w:shd w:val="clear" w:color="auto" w:fill="auto"/>
          </w:tcPr>
          <w:p w14:paraId="43C975C7" w14:textId="77777777" w:rsidR="002D2E5B" w:rsidRPr="00196011" w:rsidRDefault="002D2E5B" w:rsidP="00AD4151">
            <w:r>
              <w:t>sebepoznání</w:t>
            </w:r>
          </w:p>
        </w:tc>
        <w:tc>
          <w:tcPr>
            <w:tcW w:w="2410" w:type="dxa"/>
            <w:shd w:val="clear" w:color="auto" w:fill="auto"/>
          </w:tcPr>
          <w:p w14:paraId="22B82F3B" w14:textId="77777777" w:rsidR="002D2E5B" w:rsidRPr="00196011" w:rsidRDefault="002D2E5B" w:rsidP="00AD4151">
            <w:r>
              <w:t>osobnost, sebehodnocení</w:t>
            </w:r>
          </w:p>
        </w:tc>
        <w:tc>
          <w:tcPr>
            <w:tcW w:w="567" w:type="dxa"/>
            <w:shd w:val="clear" w:color="auto" w:fill="auto"/>
          </w:tcPr>
          <w:p w14:paraId="0EF8BF68" w14:textId="77777777" w:rsidR="002D2E5B" w:rsidRPr="00196011" w:rsidRDefault="002D2E5B" w:rsidP="00AD4151">
            <w:r>
              <w:t>10</w:t>
            </w:r>
          </w:p>
        </w:tc>
        <w:tc>
          <w:tcPr>
            <w:tcW w:w="1665" w:type="dxa"/>
            <w:shd w:val="clear" w:color="auto" w:fill="auto"/>
          </w:tcPr>
          <w:p w14:paraId="77D3AB81" w14:textId="77777777" w:rsidR="002D2E5B" w:rsidRPr="00196011" w:rsidRDefault="002D2E5B" w:rsidP="00AD4151">
            <w:r>
              <w:t>vyučující OBN</w:t>
            </w:r>
          </w:p>
        </w:tc>
      </w:tr>
      <w:tr w:rsidR="00AD4151" w:rsidRPr="00196011" w14:paraId="541F2028" w14:textId="77777777" w:rsidTr="002D2E5B">
        <w:tc>
          <w:tcPr>
            <w:tcW w:w="1362" w:type="dxa"/>
            <w:shd w:val="clear" w:color="auto" w:fill="auto"/>
          </w:tcPr>
          <w:p w14:paraId="31B163CA" w14:textId="77777777" w:rsidR="002D2E5B" w:rsidRPr="00196011" w:rsidRDefault="002D2E5B" w:rsidP="00AD4151">
            <w:r>
              <w:t>Tercie / 1.</w:t>
            </w:r>
          </w:p>
        </w:tc>
        <w:tc>
          <w:tcPr>
            <w:tcW w:w="1014" w:type="dxa"/>
            <w:shd w:val="clear" w:color="auto" w:fill="auto"/>
          </w:tcPr>
          <w:p w14:paraId="7D4E06DC" w14:textId="77777777" w:rsidR="002D2E5B" w:rsidRPr="00196011" w:rsidRDefault="002D2E5B" w:rsidP="00AD4151">
            <w:proofErr w:type="spellStart"/>
            <w:r>
              <w:t>Tv</w:t>
            </w:r>
            <w:proofErr w:type="spellEnd"/>
          </w:p>
        </w:tc>
        <w:tc>
          <w:tcPr>
            <w:tcW w:w="1701" w:type="dxa"/>
            <w:shd w:val="clear" w:color="auto" w:fill="auto"/>
          </w:tcPr>
          <w:p w14:paraId="356A14E4" w14:textId="77777777" w:rsidR="002D2E5B" w:rsidRPr="00196011" w:rsidRDefault="002D2E5B" w:rsidP="00AD4151">
            <w:r>
              <w:t>rizikové sporty</w:t>
            </w:r>
          </w:p>
        </w:tc>
        <w:tc>
          <w:tcPr>
            <w:tcW w:w="2410" w:type="dxa"/>
            <w:shd w:val="clear" w:color="auto" w:fill="auto"/>
          </w:tcPr>
          <w:p w14:paraId="41B0491E" w14:textId="77777777" w:rsidR="002D2E5B" w:rsidRPr="00196011" w:rsidRDefault="002D2E5B" w:rsidP="00AD4151">
            <w:r>
              <w:t>adrenalinové sporty</w:t>
            </w:r>
          </w:p>
        </w:tc>
        <w:tc>
          <w:tcPr>
            <w:tcW w:w="567" w:type="dxa"/>
            <w:shd w:val="clear" w:color="auto" w:fill="auto"/>
          </w:tcPr>
          <w:p w14:paraId="22F1D905" w14:textId="77777777" w:rsidR="002D2E5B" w:rsidRPr="00196011" w:rsidRDefault="002D2E5B" w:rsidP="00AD4151">
            <w:r>
              <w:t>2</w:t>
            </w:r>
          </w:p>
        </w:tc>
        <w:tc>
          <w:tcPr>
            <w:tcW w:w="1665" w:type="dxa"/>
            <w:shd w:val="clear" w:color="auto" w:fill="auto"/>
          </w:tcPr>
          <w:p w14:paraId="331F557B" w14:textId="77777777" w:rsidR="002D2E5B" w:rsidRPr="00196011" w:rsidRDefault="002D2E5B" w:rsidP="00AD4151">
            <w:r>
              <w:t xml:space="preserve">vyučující </w:t>
            </w:r>
            <w:proofErr w:type="spellStart"/>
            <w:r>
              <w:t>Tv</w:t>
            </w:r>
            <w:proofErr w:type="spellEnd"/>
          </w:p>
        </w:tc>
      </w:tr>
      <w:tr w:rsidR="00AD4151" w:rsidRPr="00196011" w14:paraId="70A78002" w14:textId="77777777" w:rsidTr="002D2E5B">
        <w:tc>
          <w:tcPr>
            <w:tcW w:w="1362" w:type="dxa"/>
            <w:shd w:val="clear" w:color="auto" w:fill="auto"/>
          </w:tcPr>
          <w:p w14:paraId="49217B84" w14:textId="77777777" w:rsidR="002D2E5B" w:rsidRPr="00196011" w:rsidRDefault="002D2E5B" w:rsidP="00AD4151">
            <w:r>
              <w:t>Tercie / 2.</w:t>
            </w:r>
          </w:p>
        </w:tc>
        <w:tc>
          <w:tcPr>
            <w:tcW w:w="1014" w:type="dxa"/>
            <w:shd w:val="clear" w:color="auto" w:fill="auto"/>
          </w:tcPr>
          <w:p w14:paraId="248C60C1" w14:textId="77777777" w:rsidR="002D2E5B" w:rsidRPr="00196011" w:rsidRDefault="002D2E5B" w:rsidP="00AD4151">
            <w:r>
              <w:t>Aj</w:t>
            </w:r>
          </w:p>
        </w:tc>
        <w:tc>
          <w:tcPr>
            <w:tcW w:w="1701" w:type="dxa"/>
            <w:shd w:val="clear" w:color="auto" w:fill="auto"/>
          </w:tcPr>
          <w:p w14:paraId="386891DF" w14:textId="77777777" w:rsidR="002D2E5B" w:rsidRPr="00196011" w:rsidRDefault="002D2E5B" w:rsidP="00AD4151">
            <w:r>
              <w:t>poruchy příjmu potravy</w:t>
            </w:r>
          </w:p>
        </w:tc>
        <w:tc>
          <w:tcPr>
            <w:tcW w:w="2410" w:type="dxa"/>
            <w:shd w:val="clear" w:color="auto" w:fill="auto"/>
          </w:tcPr>
          <w:p w14:paraId="1EB0F5F9" w14:textId="77777777" w:rsidR="002D2E5B" w:rsidRPr="00196011" w:rsidRDefault="002D2E5B" w:rsidP="00AD4151">
            <w:r>
              <w:t>poruchy příjmu potravy-stravování</w:t>
            </w:r>
          </w:p>
        </w:tc>
        <w:tc>
          <w:tcPr>
            <w:tcW w:w="567" w:type="dxa"/>
            <w:shd w:val="clear" w:color="auto" w:fill="auto"/>
          </w:tcPr>
          <w:p w14:paraId="05D922C2" w14:textId="77777777" w:rsidR="002D2E5B" w:rsidRPr="00196011" w:rsidRDefault="002D2E5B" w:rsidP="00AD4151">
            <w:r>
              <w:t>8</w:t>
            </w:r>
          </w:p>
        </w:tc>
        <w:tc>
          <w:tcPr>
            <w:tcW w:w="1665" w:type="dxa"/>
            <w:shd w:val="clear" w:color="auto" w:fill="auto"/>
          </w:tcPr>
          <w:p w14:paraId="76172305" w14:textId="77777777" w:rsidR="002D2E5B" w:rsidRPr="00196011" w:rsidRDefault="002D2E5B" w:rsidP="00AD4151">
            <w:r>
              <w:t>vyučující Aj</w:t>
            </w:r>
          </w:p>
        </w:tc>
      </w:tr>
      <w:tr w:rsidR="00AD4151" w:rsidRPr="00196011" w14:paraId="462C8A15" w14:textId="77777777" w:rsidTr="002D2E5B">
        <w:tc>
          <w:tcPr>
            <w:tcW w:w="1362" w:type="dxa"/>
            <w:shd w:val="clear" w:color="auto" w:fill="auto"/>
          </w:tcPr>
          <w:p w14:paraId="64E6BD0B" w14:textId="77777777" w:rsidR="002D2E5B" w:rsidRPr="00196011" w:rsidRDefault="002D2E5B" w:rsidP="00AD4151">
            <w:r>
              <w:t>Tercie 1. a 2.</w:t>
            </w:r>
          </w:p>
        </w:tc>
        <w:tc>
          <w:tcPr>
            <w:tcW w:w="1014" w:type="dxa"/>
            <w:shd w:val="clear" w:color="auto" w:fill="auto"/>
          </w:tcPr>
          <w:p w14:paraId="02EF33A1" w14:textId="77777777" w:rsidR="002D2E5B" w:rsidRPr="00196011" w:rsidRDefault="002D2E5B" w:rsidP="00AD4151">
            <w:proofErr w:type="spellStart"/>
            <w:r>
              <w:t>Bi</w:t>
            </w:r>
            <w:proofErr w:type="spellEnd"/>
          </w:p>
        </w:tc>
        <w:tc>
          <w:tcPr>
            <w:tcW w:w="1701" w:type="dxa"/>
            <w:shd w:val="clear" w:color="auto" w:fill="auto"/>
          </w:tcPr>
          <w:p w14:paraId="2D9C58CB" w14:textId="77777777" w:rsidR="002D2E5B" w:rsidRPr="00196011" w:rsidRDefault="002D2E5B" w:rsidP="00AD4151">
            <w:r>
              <w:t>závislostní chování</w:t>
            </w:r>
          </w:p>
        </w:tc>
        <w:tc>
          <w:tcPr>
            <w:tcW w:w="2410" w:type="dxa"/>
            <w:shd w:val="clear" w:color="auto" w:fill="auto"/>
          </w:tcPr>
          <w:p w14:paraId="62072B27" w14:textId="77777777" w:rsidR="002D2E5B" w:rsidRPr="00196011" w:rsidRDefault="002D2E5B" w:rsidP="00AD4151">
            <w:r>
              <w:t xml:space="preserve">toxikomanie, návykové látky, hráčství, zneužívání </w:t>
            </w:r>
            <w:proofErr w:type="gramStart"/>
            <w:r>
              <w:t>drog..</w:t>
            </w:r>
            <w:proofErr w:type="gramEnd"/>
          </w:p>
        </w:tc>
        <w:tc>
          <w:tcPr>
            <w:tcW w:w="567" w:type="dxa"/>
            <w:shd w:val="clear" w:color="auto" w:fill="auto"/>
          </w:tcPr>
          <w:p w14:paraId="480F6BFB" w14:textId="77777777" w:rsidR="002D2E5B" w:rsidRPr="00196011" w:rsidRDefault="002D2E5B" w:rsidP="00AD4151">
            <w:r>
              <w:t>5</w:t>
            </w:r>
          </w:p>
        </w:tc>
        <w:tc>
          <w:tcPr>
            <w:tcW w:w="1665" w:type="dxa"/>
            <w:shd w:val="clear" w:color="auto" w:fill="auto"/>
          </w:tcPr>
          <w:p w14:paraId="12AE5CD8" w14:textId="77777777" w:rsidR="002D2E5B" w:rsidRPr="00196011" w:rsidRDefault="002D2E5B" w:rsidP="00AD4151">
            <w:r>
              <w:t xml:space="preserve">vyučující </w:t>
            </w:r>
            <w:proofErr w:type="spellStart"/>
            <w:r>
              <w:t>Bi</w:t>
            </w:r>
            <w:proofErr w:type="spellEnd"/>
          </w:p>
        </w:tc>
      </w:tr>
      <w:tr w:rsidR="00AD4151" w:rsidRPr="00196011" w14:paraId="115F9DCE" w14:textId="77777777" w:rsidTr="002D2E5B">
        <w:tc>
          <w:tcPr>
            <w:tcW w:w="1362" w:type="dxa"/>
            <w:shd w:val="clear" w:color="auto" w:fill="auto"/>
          </w:tcPr>
          <w:p w14:paraId="35BA29A3" w14:textId="77777777" w:rsidR="002D2E5B" w:rsidRPr="00196011" w:rsidRDefault="002D2E5B" w:rsidP="00AD4151">
            <w:r>
              <w:t>Tercie / 1.</w:t>
            </w:r>
          </w:p>
        </w:tc>
        <w:tc>
          <w:tcPr>
            <w:tcW w:w="1014" w:type="dxa"/>
            <w:shd w:val="clear" w:color="auto" w:fill="auto"/>
          </w:tcPr>
          <w:p w14:paraId="41DC1C2B" w14:textId="77777777" w:rsidR="002D2E5B" w:rsidRPr="00196011" w:rsidRDefault="002D2E5B" w:rsidP="00AD4151">
            <w:proofErr w:type="spellStart"/>
            <w:r>
              <w:t>Tv</w:t>
            </w:r>
            <w:proofErr w:type="spellEnd"/>
          </w:p>
        </w:tc>
        <w:tc>
          <w:tcPr>
            <w:tcW w:w="1701" w:type="dxa"/>
            <w:shd w:val="clear" w:color="auto" w:fill="auto"/>
          </w:tcPr>
          <w:p w14:paraId="3431822D" w14:textId="77777777" w:rsidR="002D2E5B" w:rsidRPr="00196011" w:rsidRDefault="002D2E5B" w:rsidP="00AD4151">
            <w:r>
              <w:t>rizikové sporty</w:t>
            </w:r>
          </w:p>
        </w:tc>
        <w:tc>
          <w:tcPr>
            <w:tcW w:w="2410" w:type="dxa"/>
            <w:shd w:val="clear" w:color="auto" w:fill="auto"/>
          </w:tcPr>
          <w:p w14:paraId="6A5BC90B" w14:textId="77777777" w:rsidR="002D2E5B" w:rsidRPr="00196011" w:rsidRDefault="002D2E5B" w:rsidP="00AD4151">
            <w:r>
              <w:t>extrémní sporty</w:t>
            </w:r>
          </w:p>
        </w:tc>
        <w:tc>
          <w:tcPr>
            <w:tcW w:w="567" w:type="dxa"/>
            <w:shd w:val="clear" w:color="auto" w:fill="auto"/>
          </w:tcPr>
          <w:p w14:paraId="5E3C9CE3" w14:textId="77777777" w:rsidR="002D2E5B" w:rsidRPr="00196011" w:rsidRDefault="002D2E5B" w:rsidP="00AD4151">
            <w:r>
              <w:t>10</w:t>
            </w:r>
          </w:p>
        </w:tc>
        <w:tc>
          <w:tcPr>
            <w:tcW w:w="1665" w:type="dxa"/>
            <w:shd w:val="clear" w:color="auto" w:fill="auto"/>
          </w:tcPr>
          <w:p w14:paraId="565B8DE6" w14:textId="77777777" w:rsidR="002D2E5B" w:rsidRPr="00196011" w:rsidRDefault="002D2E5B" w:rsidP="00AD4151">
            <w:r>
              <w:t xml:space="preserve">vyučující </w:t>
            </w:r>
            <w:proofErr w:type="spellStart"/>
            <w:r>
              <w:t>Tv</w:t>
            </w:r>
            <w:proofErr w:type="spellEnd"/>
          </w:p>
        </w:tc>
      </w:tr>
      <w:tr w:rsidR="00AD4151" w:rsidRPr="00196011" w14:paraId="6F67596D" w14:textId="77777777" w:rsidTr="002D2E5B">
        <w:tc>
          <w:tcPr>
            <w:tcW w:w="1362" w:type="dxa"/>
            <w:shd w:val="clear" w:color="auto" w:fill="auto"/>
          </w:tcPr>
          <w:p w14:paraId="1C3594DF" w14:textId="77777777" w:rsidR="002D2E5B" w:rsidRPr="00196011" w:rsidRDefault="002D2E5B" w:rsidP="00AD4151">
            <w:r>
              <w:t>Tercie / 1.</w:t>
            </w:r>
          </w:p>
        </w:tc>
        <w:tc>
          <w:tcPr>
            <w:tcW w:w="1014" w:type="dxa"/>
            <w:shd w:val="clear" w:color="auto" w:fill="auto"/>
          </w:tcPr>
          <w:p w14:paraId="4E9CE8DB" w14:textId="77777777" w:rsidR="002D2E5B" w:rsidRPr="00196011" w:rsidRDefault="002D2E5B" w:rsidP="00AD4151">
            <w:proofErr w:type="spellStart"/>
            <w:r>
              <w:t>Vv</w:t>
            </w:r>
            <w:proofErr w:type="spellEnd"/>
          </w:p>
        </w:tc>
        <w:tc>
          <w:tcPr>
            <w:tcW w:w="1701" w:type="dxa"/>
            <w:shd w:val="clear" w:color="auto" w:fill="auto"/>
          </w:tcPr>
          <w:p w14:paraId="749DFC16" w14:textId="77777777" w:rsidR="002D2E5B" w:rsidRPr="00196011" w:rsidRDefault="002D2E5B" w:rsidP="00AD4151">
            <w:r>
              <w:t>současné problémy kultur, náboženství, xenofobie</w:t>
            </w:r>
          </w:p>
        </w:tc>
        <w:tc>
          <w:tcPr>
            <w:tcW w:w="2410" w:type="dxa"/>
            <w:shd w:val="clear" w:color="auto" w:fill="auto"/>
          </w:tcPr>
          <w:p w14:paraId="6BDCD2B9" w14:textId="77777777" w:rsidR="002D2E5B" w:rsidRPr="00196011" w:rsidRDefault="002D2E5B" w:rsidP="00AD4151">
            <w:proofErr w:type="spellStart"/>
            <w:r>
              <w:t>World</w:t>
            </w:r>
            <w:proofErr w:type="spellEnd"/>
            <w:r>
              <w:t xml:space="preserve"> </w:t>
            </w:r>
            <w:proofErr w:type="spellStart"/>
            <w:r>
              <w:t>press</w:t>
            </w:r>
            <w:proofErr w:type="spellEnd"/>
            <w:r>
              <w:t xml:space="preserve"> </w:t>
            </w:r>
            <w:proofErr w:type="spellStart"/>
            <w:r>
              <w:t>photo</w:t>
            </w:r>
            <w:proofErr w:type="spellEnd"/>
            <w:r>
              <w:t xml:space="preserve"> /Karolinum/</w:t>
            </w:r>
          </w:p>
        </w:tc>
        <w:tc>
          <w:tcPr>
            <w:tcW w:w="567" w:type="dxa"/>
            <w:shd w:val="clear" w:color="auto" w:fill="auto"/>
          </w:tcPr>
          <w:p w14:paraId="118CF16E" w14:textId="77777777" w:rsidR="002D2E5B" w:rsidRPr="00196011" w:rsidRDefault="002D2E5B" w:rsidP="00AD4151">
            <w:r>
              <w:t>3</w:t>
            </w:r>
          </w:p>
        </w:tc>
        <w:tc>
          <w:tcPr>
            <w:tcW w:w="1665" w:type="dxa"/>
            <w:shd w:val="clear" w:color="auto" w:fill="auto"/>
          </w:tcPr>
          <w:p w14:paraId="6716C3ED" w14:textId="77777777" w:rsidR="002D2E5B" w:rsidRPr="00196011" w:rsidRDefault="002D2E5B" w:rsidP="00AD4151">
            <w:r>
              <w:t xml:space="preserve">vyučující </w:t>
            </w:r>
            <w:proofErr w:type="spellStart"/>
            <w:r>
              <w:t>Vv</w:t>
            </w:r>
            <w:proofErr w:type="spellEnd"/>
          </w:p>
        </w:tc>
      </w:tr>
      <w:tr w:rsidR="00AD4151" w:rsidRPr="00196011" w14:paraId="5BE2F51F" w14:textId="77777777" w:rsidTr="002D2E5B">
        <w:tc>
          <w:tcPr>
            <w:tcW w:w="1362" w:type="dxa"/>
            <w:shd w:val="clear" w:color="auto" w:fill="auto"/>
          </w:tcPr>
          <w:p w14:paraId="6ADE8DE0" w14:textId="77777777" w:rsidR="002D2E5B" w:rsidRPr="00196011" w:rsidRDefault="002D2E5B" w:rsidP="00AD4151">
            <w:r>
              <w:t>Tercie / 2.</w:t>
            </w:r>
          </w:p>
        </w:tc>
        <w:tc>
          <w:tcPr>
            <w:tcW w:w="1014" w:type="dxa"/>
            <w:shd w:val="clear" w:color="auto" w:fill="auto"/>
          </w:tcPr>
          <w:p w14:paraId="76F5BE23" w14:textId="77777777" w:rsidR="002D2E5B" w:rsidRPr="00196011" w:rsidRDefault="002D2E5B" w:rsidP="00AD4151">
            <w:proofErr w:type="spellStart"/>
            <w:r>
              <w:t>Vv</w:t>
            </w:r>
            <w:proofErr w:type="spellEnd"/>
          </w:p>
        </w:tc>
        <w:tc>
          <w:tcPr>
            <w:tcW w:w="1701" w:type="dxa"/>
            <w:shd w:val="clear" w:color="auto" w:fill="auto"/>
          </w:tcPr>
          <w:p w14:paraId="4C8C36FB" w14:textId="77777777" w:rsidR="002D2E5B" w:rsidRPr="00196011" w:rsidRDefault="002D2E5B" w:rsidP="00AD4151">
            <w:r>
              <w:t>Vývoj kultur</w:t>
            </w:r>
          </w:p>
        </w:tc>
        <w:tc>
          <w:tcPr>
            <w:tcW w:w="2410" w:type="dxa"/>
            <w:shd w:val="clear" w:color="auto" w:fill="auto"/>
          </w:tcPr>
          <w:p w14:paraId="3A26152C" w14:textId="77777777" w:rsidR="002D2E5B" w:rsidRPr="00196011" w:rsidRDefault="002D2E5B" w:rsidP="00AD4151">
            <w:r>
              <w:t>Kontroverze /Rudolfinum/</w:t>
            </w:r>
          </w:p>
        </w:tc>
        <w:tc>
          <w:tcPr>
            <w:tcW w:w="567" w:type="dxa"/>
            <w:shd w:val="clear" w:color="auto" w:fill="auto"/>
          </w:tcPr>
          <w:p w14:paraId="62071897" w14:textId="77777777" w:rsidR="002D2E5B" w:rsidRPr="00196011" w:rsidRDefault="002D2E5B" w:rsidP="00AD4151">
            <w:r>
              <w:t>3</w:t>
            </w:r>
          </w:p>
        </w:tc>
        <w:tc>
          <w:tcPr>
            <w:tcW w:w="1665" w:type="dxa"/>
            <w:shd w:val="clear" w:color="auto" w:fill="auto"/>
          </w:tcPr>
          <w:p w14:paraId="4547505E" w14:textId="77777777" w:rsidR="002D2E5B" w:rsidRPr="00196011" w:rsidRDefault="002D2E5B" w:rsidP="00AD4151">
            <w:r>
              <w:t xml:space="preserve">vyučující </w:t>
            </w:r>
            <w:proofErr w:type="spellStart"/>
            <w:r>
              <w:t>Vv</w:t>
            </w:r>
            <w:proofErr w:type="spellEnd"/>
          </w:p>
        </w:tc>
      </w:tr>
      <w:tr w:rsidR="00AD4151" w:rsidRPr="00196011" w14:paraId="4CBD01F6" w14:textId="77777777" w:rsidTr="002D2E5B">
        <w:tc>
          <w:tcPr>
            <w:tcW w:w="1362" w:type="dxa"/>
            <w:shd w:val="clear" w:color="auto" w:fill="auto"/>
          </w:tcPr>
          <w:p w14:paraId="2CE29156" w14:textId="77777777" w:rsidR="002D2E5B" w:rsidRPr="00196011" w:rsidRDefault="002D2E5B" w:rsidP="00AD4151">
            <w:r>
              <w:t>Tercie / 2.</w:t>
            </w:r>
          </w:p>
        </w:tc>
        <w:tc>
          <w:tcPr>
            <w:tcW w:w="1014" w:type="dxa"/>
            <w:shd w:val="clear" w:color="auto" w:fill="auto"/>
          </w:tcPr>
          <w:p w14:paraId="0AEE5960" w14:textId="77777777" w:rsidR="002D2E5B" w:rsidRPr="00196011" w:rsidRDefault="002D2E5B" w:rsidP="00AD4151">
            <w:proofErr w:type="spellStart"/>
            <w:r>
              <w:t>Bi</w:t>
            </w:r>
            <w:proofErr w:type="spellEnd"/>
          </w:p>
        </w:tc>
        <w:tc>
          <w:tcPr>
            <w:tcW w:w="1701" w:type="dxa"/>
            <w:shd w:val="clear" w:color="auto" w:fill="auto"/>
          </w:tcPr>
          <w:p w14:paraId="74E77623" w14:textId="77777777" w:rsidR="002D2E5B" w:rsidRPr="00196011" w:rsidRDefault="002D2E5B" w:rsidP="00AD4151">
            <w:r>
              <w:t>sexuálně-rizikové chování</w:t>
            </w:r>
          </w:p>
        </w:tc>
        <w:tc>
          <w:tcPr>
            <w:tcW w:w="2410" w:type="dxa"/>
            <w:shd w:val="clear" w:color="auto" w:fill="auto"/>
          </w:tcPr>
          <w:p w14:paraId="6EAC1ABE" w14:textId="77777777" w:rsidR="002D2E5B" w:rsidRPr="00196011" w:rsidRDefault="002D2E5B" w:rsidP="00AD4151">
            <w:r>
              <w:t>Prostituce, pohlavně přenosné choroby, ochrana</w:t>
            </w:r>
            <w:r w:rsidR="00A460F7">
              <w:t xml:space="preserve"> před nimi</w:t>
            </w:r>
          </w:p>
        </w:tc>
        <w:tc>
          <w:tcPr>
            <w:tcW w:w="567" w:type="dxa"/>
            <w:shd w:val="clear" w:color="auto" w:fill="auto"/>
          </w:tcPr>
          <w:p w14:paraId="5B8AD8F1" w14:textId="77777777" w:rsidR="002D2E5B" w:rsidRPr="00196011" w:rsidRDefault="002D2E5B" w:rsidP="00AD4151">
            <w:r>
              <w:t>2</w:t>
            </w:r>
          </w:p>
        </w:tc>
        <w:tc>
          <w:tcPr>
            <w:tcW w:w="1665" w:type="dxa"/>
            <w:shd w:val="clear" w:color="auto" w:fill="auto"/>
          </w:tcPr>
          <w:p w14:paraId="78B1815F" w14:textId="77777777" w:rsidR="002D2E5B" w:rsidRPr="00196011" w:rsidRDefault="002D2E5B" w:rsidP="00AD4151">
            <w:r>
              <w:t xml:space="preserve">vyučující </w:t>
            </w:r>
            <w:proofErr w:type="spellStart"/>
            <w:r>
              <w:t>Bi</w:t>
            </w:r>
            <w:proofErr w:type="spellEnd"/>
          </w:p>
        </w:tc>
      </w:tr>
      <w:tr w:rsidR="00AD4151" w:rsidRPr="00196011" w14:paraId="2EA3221B" w14:textId="77777777" w:rsidTr="002D2E5B">
        <w:tc>
          <w:tcPr>
            <w:tcW w:w="1362" w:type="dxa"/>
            <w:shd w:val="clear" w:color="auto" w:fill="auto"/>
          </w:tcPr>
          <w:p w14:paraId="0A011C4D" w14:textId="77777777" w:rsidR="002D2E5B" w:rsidRPr="00196011" w:rsidRDefault="002D2E5B" w:rsidP="00AD4151">
            <w:r>
              <w:t>Tercie / celý rok</w:t>
            </w:r>
          </w:p>
        </w:tc>
        <w:tc>
          <w:tcPr>
            <w:tcW w:w="1014" w:type="dxa"/>
            <w:shd w:val="clear" w:color="auto" w:fill="auto"/>
          </w:tcPr>
          <w:p w14:paraId="67A778F5" w14:textId="77777777" w:rsidR="002D2E5B" w:rsidRPr="00196011" w:rsidRDefault="002D2E5B" w:rsidP="00AD4151">
            <w:proofErr w:type="spellStart"/>
            <w:r>
              <w:t>Nj</w:t>
            </w:r>
            <w:proofErr w:type="spellEnd"/>
          </w:p>
        </w:tc>
        <w:tc>
          <w:tcPr>
            <w:tcW w:w="1701" w:type="dxa"/>
            <w:shd w:val="clear" w:color="auto" w:fill="auto"/>
          </w:tcPr>
          <w:p w14:paraId="1ED837AE" w14:textId="77777777" w:rsidR="002D2E5B" w:rsidRPr="00196011" w:rsidRDefault="002D2E5B" w:rsidP="00AD4151">
            <w:r>
              <w:t>extrémní sporty</w:t>
            </w:r>
          </w:p>
        </w:tc>
        <w:tc>
          <w:tcPr>
            <w:tcW w:w="2410" w:type="dxa"/>
            <w:shd w:val="clear" w:color="auto" w:fill="auto"/>
          </w:tcPr>
          <w:p w14:paraId="67DCDE88" w14:textId="77777777" w:rsidR="002D2E5B" w:rsidRPr="00196011" w:rsidRDefault="002D2E5B" w:rsidP="00AD4151">
            <w:r>
              <w:t>extrémní sporty – v rámci konverzace v něm. jazyce</w:t>
            </w:r>
          </w:p>
        </w:tc>
        <w:tc>
          <w:tcPr>
            <w:tcW w:w="567" w:type="dxa"/>
            <w:shd w:val="clear" w:color="auto" w:fill="auto"/>
          </w:tcPr>
          <w:p w14:paraId="1F51FCD2" w14:textId="77777777" w:rsidR="002D2E5B" w:rsidRPr="00196011" w:rsidRDefault="002D2E5B" w:rsidP="00AD4151">
            <w:r>
              <w:t>5</w:t>
            </w:r>
          </w:p>
        </w:tc>
        <w:tc>
          <w:tcPr>
            <w:tcW w:w="1665" w:type="dxa"/>
            <w:shd w:val="clear" w:color="auto" w:fill="auto"/>
          </w:tcPr>
          <w:p w14:paraId="275CCFF8" w14:textId="77777777" w:rsidR="002D2E5B" w:rsidRPr="00196011" w:rsidRDefault="002D2E5B" w:rsidP="00AD4151">
            <w:r>
              <w:t xml:space="preserve">vyučující </w:t>
            </w:r>
            <w:proofErr w:type="spellStart"/>
            <w:r>
              <w:t>Nj</w:t>
            </w:r>
            <w:proofErr w:type="spellEnd"/>
          </w:p>
        </w:tc>
      </w:tr>
      <w:tr w:rsidR="00AD4151" w:rsidRPr="00196011" w14:paraId="46C1A763" w14:textId="77777777" w:rsidTr="002D2E5B">
        <w:tc>
          <w:tcPr>
            <w:tcW w:w="1362" w:type="dxa"/>
            <w:shd w:val="clear" w:color="auto" w:fill="auto"/>
          </w:tcPr>
          <w:p w14:paraId="43602473" w14:textId="77777777" w:rsidR="002D2E5B" w:rsidRPr="00196011" w:rsidRDefault="002D2E5B" w:rsidP="00AD4151">
            <w:r>
              <w:t>Tercie / 2.</w:t>
            </w:r>
          </w:p>
        </w:tc>
        <w:tc>
          <w:tcPr>
            <w:tcW w:w="1014" w:type="dxa"/>
            <w:shd w:val="clear" w:color="auto" w:fill="auto"/>
          </w:tcPr>
          <w:p w14:paraId="5A6323EC" w14:textId="77777777" w:rsidR="002D2E5B" w:rsidRPr="00196011" w:rsidRDefault="002D2E5B" w:rsidP="00AD4151">
            <w:r>
              <w:t>Aj</w:t>
            </w:r>
          </w:p>
        </w:tc>
        <w:tc>
          <w:tcPr>
            <w:tcW w:w="1701" w:type="dxa"/>
            <w:shd w:val="clear" w:color="auto" w:fill="auto"/>
          </w:tcPr>
          <w:p w14:paraId="2865EDE7" w14:textId="77777777" w:rsidR="002D2E5B" w:rsidRPr="00196011" w:rsidRDefault="002D2E5B" w:rsidP="00AD4151">
            <w:r>
              <w:t>poruchy příjmu potravy</w:t>
            </w:r>
          </w:p>
        </w:tc>
        <w:tc>
          <w:tcPr>
            <w:tcW w:w="2410" w:type="dxa"/>
            <w:shd w:val="clear" w:color="auto" w:fill="auto"/>
          </w:tcPr>
          <w:p w14:paraId="6964703C" w14:textId="77777777" w:rsidR="002D2E5B" w:rsidRPr="00196011" w:rsidRDefault="00C402B2" w:rsidP="00AD4151">
            <w:r>
              <w:t>Poruchy příjmu potravy (jídla a </w:t>
            </w:r>
            <w:r w:rsidR="002D2E5B">
              <w:t>stravovací návyky), prostituce, pohlavně přenosné choroby,</w:t>
            </w:r>
          </w:p>
        </w:tc>
        <w:tc>
          <w:tcPr>
            <w:tcW w:w="567" w:type="dxa"/>
            <w:shd w:val="clear" w:color="auto" w:fill="auto"/>
          </w:tcPr>
          <w:p w14:paraId="4D32AC46" w14:textId="77777777" w:rsidR="002D2E5B" w:rsidRPr="00196011" w:rsidRDefault="002D2E5B" w:rsidP="00AD4151">
            <w:r>
              <w:t>2</w:t>
            </w:r>
          </w:p>
        </w:tc>
        <w:tc>
          <w:tcPr>
            <w:tcW w:w="1665" w:type="dxa"/>
            <w:shd w:val="clear" w:color="auto" w:fill="auto"/>
          </w:tcPr>
          <w:p w14:paraId="2C07EAA6" w14:textId="77777777" w:rsidR="002D2E5B" w:rsidRPr="00196011" w:rsidRDefault="002D2E5B" w:rsidP="00AD4151">
            <w:r>
              <w:t>vyučující Aj</w:t>
            </w:r>
          </w:p>
        </w:tc>
      </w:tr>
      <w:tr w:rsidR="00AD4151" w:rsidRPr="00196011" w14:paraId="386DEBBE" w14:textId="77777777" w:rsidTr="002D2E5B">
        <w:tc>
          <w:tcPr>
            <w:tcW w:w="1362" w:type="dxa"/>
            <w:shd w:val="clear" w:color="auto" w:fill="auto"/>
          </w:tcPr>
          <w:p w14:paraId="0E3F6CF1" w14:textId="77777777" w:rsidR="002D2E5B" w:rsidRPr="00196011" w:rsidRDefault="002D2E5B" w:rsidP="00AD4151">
            <w:r>
              <w:t>Kvarta / 1.</w:t>
            </w:r>
          </w:p>
        </w:tc>
        <w:tc>
          <w:tcPr>
            <w:tcW w:w="1014" w:type="dxa"/>
            <w:shd w:val="clear" w:color="auto" w:fill="auto"/>
          </w:tcPr>
          <w:p w14:paraId="32430336" w14:textId="77777777" w:rsidR="002D2E5B" w:rsidRPr="00196011" w:rsidRDefault="002D2E5B" w:rsidP="00AD4151">
            <w:proofErr w:type="spellStart"/>
            <w:r>
              <w:t>Bi</w:t>
            </w:r>
            <w:proofErr w:type="spellEnd"/>
          </w:p>
        </w:tc>
        <w:tc>
          <w:tcPr>
            <w:tcW w:w="1701" w:type="dxa"/>
            <w:shd w:val="clear" w:color="auto" w:fill="auto"/>
          </w:tcPr>
          <w:p w14:paraId="4FDF0828" w14:textId="77777777" w:rsidR="002D2E5B" w:rsidRPr="00196011" w:rsidRDefault="002D2E5B" w:rsidP="00AD4151">
            <w:r>
              <w:t>sexuálně-rizikové chování</w:t>
            </w:r>
          </w:p>
        </w:tc>
        <w:tc>
          <w:tcPr>
            <w:tcW w:w="2410" w:type="dxa"/>
            <w:shd w:val="clear" w:color="auto" w:fill="auto"/>
          </w:tcPr>
          <w:p w14:paraId="3A48C2B2" w14:textId="77777777" w:rsidR="002D2E5B" w:rsidRPr="00196011" w:rsidRDefault="00A460F7" w:rsidP="00AD4151">
            <w:r>
              <w:t>O</w:t>
            </w:r>
            <w:r w:rsidR="002D2E5B">
              <w:t>chrana</w:t>
            </w:r>
            <w:r>
              <w:t xml:space="preserve"> před pohlavně přenosnými chorobami</w:t>
            </w:r>
          </w:p>
        </w:tc>
        <w:tc>
          <w:tcPr>
            <w:tcW w:w="567" w:type="dxa"/>
            <w:shd w:val="clear" w:color="auto" w:fill="auto"/>
          </w:tcPr>
          <w:p w14:paraId="1461EA2D" w14:textId="77777777" w:rsidR="002D2E5B" w:rsidRPr="00196011" w:rsidRDefault="002D2E5B" w:rsidP="00AD4151">
            <w:r>
              <w:t>2</w:t>
            </w:r>
          </w:p>
        </w:tc>
        <w:tc>
          <w:tcPr>
            <w:tcW w:w="1665" w:type="dxa"/>
            <w:shd w:val="clear" w:color="auto" w:fill="auto"/>
          </w:tcPr>
          <w:p w14:paraId="0B618D14" w14:textId="77777777" w:rsidR="002D2E5B" w:rsidRPr="00196011" w:rsidRDefault="002D2E5B" w:rsidP="00AD4151">
            <w:r>
              <w:t xml:space="preserve">vyučující </w:t>
            </w:r>
            <w:proofErr w:type="spellStart"/>
            <w:r>
              <w:t>Bi</w:t>
            </w:r>
            <w:proofErr w:type="spellEnd"/>
          </w:p>
        </w:tc>
      </w:tr>
      <w:tr w:rsidR="00AD4151" w:rsidRPr="00196011" w14:paraId="3A54FD5D" w14:textId="77777777" w:rsidTr="002D2E5B">
        <w:tc>
          <w:tcPr>
            <w:tcW w:w="1362" w:type="dxa"/>
            <w:shd w:val="clear" w:color="auto" w:fill="auto"/>
          </w:tcPr>
          <w:p w14:paraId="6BF9A9B1" w14:textId="77777777" w:rsidR="002D2E5B" w:rsidRPr="00196011" w:rsidRDefault="002D2E5B" w:rsidP="00AD4151">
            <w:r>
              <w:t>Kvarta / 1.</w:t>
            </w:r>
          </w:p>
        </w:tc>
        <w:tc>
          <w:tcPr>
            <w:tcW w:w="1014" w:type="dxa"/>
            <w:shd w:val="clear" w:color="auto" w:fill="auto"/>
          </w:tcPr>
          <w:p w14:paraId="63EFEB0D" w14:textId="77777777" w:rsidR="002D2E5B" w:rsidRPr="00196011" w:rsidRDefault="002D2E5B" w:rsidP="00AD4151">
            <w:proofErr w:type="spellStart"/>
            <w:r>
              <w:t>Bi</w:t>
            </w:r>
            <w:proofErr w:type="spellEnd"/>
          </w:p>
        </w:tc>
        <w:tc>
          <w:tcPr>
            <w:tcW w:w="1701" w:type="dxa"/>
            <w:shd w:val="clear" w:color="auto" w:fill="auto"/>
          </w:tcPr>
          <w:p w14:paraId="06194664" w14:textId="77777777" w:rsidR="002D2E5B" w:rsidRPr="00196011" w:rsidRDefault="002D2E5B" w:rsidP="00AD4151">
            <w:r>
              <w:t>poruchy příjmu potravy</w:t>
            </w:r>
          </w:p>
        </w:tc>
        <w:tc>
          <w:tcPr>
            <w:tcW w:w="2410" w:type="dxa"/>
            <w:shd w:val="clear" w:color="auto" w:fill="auto"/>
          </w:tcPr>
          <w:p w14:paraId="12AE16B0" w14:textId="77777777" w:rsidR="002D2E5B" w:rsidRPr="00196011" w:rsidRDefault="002D2E5B" w:rsidP="00AD4151">
            <w:r>
              <w:t xml:space="preserve">sebepojetí, sebepřijetí, stravování </w:t>
            </w:r>
          </w:p>
        </w:tc>
        <w:tc>
          <w:tcPr>
            <w:tcW w:w="567" w:type="dxa"/>
            <w:shd w:val="clear" w:color="auto" w:fill="auto"/>
          </w:tcPr>
          <w:p w14:paraId="3BA925CB" w14:textId="77777777" w:rsidR="002D2E5B" w:rsidRPr="00196011" w:rsidRDefault="002D2E5B" w:rsidP="00AD4151">
            <w:r>
              <w:t>4</w:t>
            </w:r>
          </w:p>
        </w:tc>
        <w:tc>
          <w:tcPr>
            <w:tcW w:w="1665" w:type="dxa"/>
            <w:shd w:val="clear" w:color="auto" w:fill="auto"/>
          </w:tcPr>
          <w:p w14:paraId="631BBE00" w14:textId="77777777" w:rsidR="002D2E5B" w:rsidRPr="00196011" w:rsidRDefault="002D2E5B" w:rsidP="00AD4151">
            <w:r>
              <w:t xml:space="preserve">vyučující </w:t>
            </w:r>
            <w:proofErr w:type="spellStart"/>
            <w:r>
              <w:t>Bi</w:t>
            </w:r>
            <w:proofErr w:type="spellEnd"/>
          </w:p>
        </w:tc>
      </w:tr>
    </w:tbl>
    <w:p w14:paraId="698899D2" w14:textId="77777777" w:rsidR="002D2E5B" w:rsidRDefault="002D2E5B" w:rsidP="00A922E4">
      <w:pPr>
        <w:spacing w:line="276" w:lineRule="auto"/>
        <w:jc w:val="center"/>
        <w:rPr>
          <w:sz w:val="28"/>
          <w:szCs w:val="28"/>
        </w:rPr>
      </w:pPr>
    </w:p>
    <w:p w14:paraId="3882009B" w14:textId="77777777" w:rsidR="002D2E5B" w:rsidRDefault="002D2E5B" w:rsidP="00A922E4">
      <w:pPr>
        <w:spacing w:line="276" w:lineRule="auto"/>
        <w:jc w:val="center"/>
        <w:rPr>
          <w:sz w:val="28"/>
          <w:szCs w:val="28"/>
        </w:rPr>
      </w:pPr>
      <w:r>
        <w:rPr>
          <w:sz w:val="28"/>
          <w:szCs w:val="28"/>
        </w:rPr>
        <w:br w:type="page"/>
      </w:r>
    </w:p>
    <w:p w14:paraId="6E5E02B0" w14:textId="77777777" w:rsidR="002D2E5B" w:rsidRDefault="002D2E5B" w:rsidP="00A922E4">
      <w:pPr>
        <w:spacing w:line="276" w:lineRule="auto"/>
        <w:jc w:val="center"/>
        <w:rPr>
          <w:sz w:val="28"/>
          <w:szCs w:val="28"/>
        </w:rPr>
      </w:pPr>
    </w:p>
    <w:p w14:paraId="279A059C" w14:textId="77777777" w:rsidR="002D2E5B" w:rsidRDefault="002D2E5B"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014"/>
        <w:gridCol w:w="1701"/>
        <w:gridCol w:w="2410"/>
        <w:gridCol w:w="567"/>
        <w:gridCol w:w="1665"/>
      </w:tblGrid>
      <w:tr w:rsidR="00AD4151" w:rsidRPr="00196011" w14:paraId="21F31996" w14:textId="77777777" w:rsidTr="002D2E5B">
        <w:trPr>
          <w:trHeight w:val="1025"/>
        </w:trPr>
        <w:tc>
          <w:tcPr>
            <w:tcW w:w="1362" w:type="dxa"/>
            <w:shd w:val="clear" w:color="auto" w:fill="auto"/>
          </w:tcPr>
          <w:p w14:paraId="5AD60C42" w14:textId="77777777" w:rsidR="002D2E5B" w:rsidRPr="00196011" w:rsidRDefault="002D2E5B" w:rsidP="00AD4151">
            <w:r>
              <w:t>Kvarta / 1.</w:t>
            </w:r>
          </w:p>
        </w:tc>
        <w:tc>
          <w:tcPr>
            <w:tcW w:w="1014" w:type="dxa"/>
            <w:shd w:val="clear" w:color="auto" w:fill="auto"/>
          </w:tcPr>
          <w:p w14:paraId="60A130F7" w14:textId="77777777" w:rsidR="002D2E5B" w:rsidRPr="00196011" w:rsidRDefault="002D2E5B" w:rsidP="00AD4151">
            <w:r>
              <w:t>Aj</w:t>
            </w:r>
          </w:p>
        </w:tc>
        <w:tc>
          <w:tcPr>
            <w:tcW w:w="1701" w:type="dxa"/>
            <w:shd w:val="clear" w:color="auto" w:fill="auto"/>
          </w:tcPr>
          <w:p w14:paraId="22E070A3" w14:textId="77777777" w:rsidR="002D2E5B" w:rsidRPr="00196011" w:rsidRDefault="002D2E5B" w:rsidP="00AD4151">
            <w:r>
              <w:t>agresivní chování</w:t>
            </w:r>
          </w:p>
        </w:tc>
        <w:tc>
          <w:tcPr>
            <w:tcW w:w="2410" w:type="dxa"/>
            <w:shd w:val="clear" w:color="auto" w:fill="auto"/>
          </w:tcPr>
          <w:p w14:paraId="174DEF30" w14:textId="77777777" w:rsidR="002D2E5B" w:rsidRPr="00196011" w:rsidRDefault="002D2E5B" w:rsidP="00AD4151">
            <w:r>
              <w:t>školství v ČR a VB – agrese, šikana</w:t>
            </w:r>
          </w:p>
        </w:tc>
        <w:tc>
          <w:tcPr>
            <w:tcW w:w="567" w:type="dxa"/>
            <w:shd w:val="clear" w:color="auto" w:fill="auto"/>
          </w:tcPr>
          <w:p w14:paraId="23DDD357" w14:textId="77777777" w:rsidR="002D2E5B" w:rsidRPr="00196011" w:rsidRDefault="002D2E5B" w:rsidP="00AD4151">
            <w:r>
              <w:t>2</w:t>
            </w:r>
          </w:p>
        </w:tc>
        <w:tc>
          <w:tcPr>
            <w:tcW w:w="1665" w:type="dxa"/>
            <w:shd w:val="clear" w:color="auto" w:fill="auto"/>
          </w:tcPr>
          <w:p w14:paraId="10016E5A" w14:textId="77777777" w:rsidR="002D2E5B" w:rsidRPr="00196011" w:rsidRDefault="002D2E5B" w:rsidP="00AD4151">
            <w:r>
              <w:t>vyučující Aj</w:t>
            </w:r>
          </w:p>
        </w:tc>
      </w:tr>
      <w:tr w:rsidR="00AD4151" w:rsidRPr="00196011" w14:paraId="0B606803" w14:textId="77777777" w:rsidTr="002D2E5B">
        <w:tc>
          <w:tcPr>
            <w:tcW w:w="1362" w:type="dxa"/>
            <w:shd w:val="clear" w:color="auto" w:fill="auto"/>
          </w:tcPr>
          <w:p w14:paraId="06294D63" w14:textId="77777777" w:rsidR="002D2E5B" w:rsidRPr="00196011" w:rsidRDefault="002D2E5B" w:rsidP="00AD4151">
            <w:r>
              <w:t>Kvarta / 1.</w:t>
            </w:r>
          </w:p>
        </w:tc>
        <w:tc>
          <w:tcPr>
            <w:tcW w:w="1014" w:type="dxa"/>
            <w:shd w:val="clear" w:color="auto" w:fill="auto"/>
          </w:tcPr>
          <w:p w14:paraId="798A83C9" w14:textId="77777777" w:rsidR="002D2E5B" w:rsidRPr="00196011" w:rsidRDefault="002D2E5B" w:rsidP="00AD4151">
            <w:r>
              <w:t>Aj</w:t>
            </w:r>
          </w:p>
        </w:tc>
        <w:tc>
          <w:tcPr>
            <w:tcW w:w="1701" w:type="dxa"/>
            <w:shd w:val="clear" w:color="auto" w:fill="auto"/>
          </w:tcPr>
          <w:p w14:paraId="51EEB865" w14:textId="77777777" w:rsidR="002D2E5B" w:rsidRPr="00196011" w:rsidRDefault="002D2E5B" w:rsidP="00AD4151">
            <w:r>
              <w:t>poruchy příjmu potravy</w:t>
            </w:r>
          </w:p>
        </w:tc>
        <w:tc>
          <w:tcPr>
            <w:tcW w:w="2410" w:type="dxa"/>
            <w:shd w:val="clear" w:color="auto" w:fill="auto"/>
          </w:tcPr>
          <w:p w14:paraId="4E24D6A1" w14:textId="77777777" w:rsidR="002D2E5B" w:rsidRPr="00196011" w:rsidRDefault="002D2E5B" w:rsidP="00AD4151">
            <w:r>
              <w:t>jídla a kuchyně – extrémní přístupy</w:t>
            </w:r>
          </w:p>
        </w:tc>
        <w:tc>
          <w:tcPr>
            <w:tcW w:w="567" w:type="dxa"/>
            <w:shd w:val="clear" w:color="auto" w:fill="auto"/>
          </w:tcPr>
          <w:p w14:paraId="764AB374" w14:textId="77777777" w:rsidR="002D2E5B" w:rsidRPr="00196011" w:rsidRDefault="002D2E5B" w:rsidP="00AD4151">
            <w:r>
              <w:t>2</w:t>
            </w:r>
          </w:p>
        </w:tc>
        <w:tc>
          <w:tcPr>
            <w:tcW w:w="1665" w:type="dxa"/>
            <w:shd w:val="clear" w:color="auto" w:fill="auto"/>
          </w:tcPr>
          <w:p w14:paraId="2AD36898" w14:textId="77777777" w:rsidR="002D2E5B" w:rsidRPr="00196011" w:rsidRDefault="002D2E5B" w:rsidP="00AD4151">
            <w:r>
              <w:t>vyučující Aj</w:t>
            </w:r>
          </w:p>
        </w:tc>
      </w:tr>
      <w:tr w:rsidR="00AD4151" w:rsidRPr="00196011" w14:paraId="4B2F619A" w14:textId="77777777" w:rsidTr="002D2E5B">
        <w:tc>
          <w:tcPr>
            <w:tcW w:w="1362" w:type="dxa"/>
            <w:shd w:val="clear" w:color="auto" w:fill="auto"/>
          </w:tcPr>
          <w:p w14:paraId="0C82F7EF" w14:textId="77777777" w:rsidR="002D2E5B" w:rsidRPr="00196011" w:rsidRDefault="002D2E5B" w:rsidP="00AD4151">
            <w:r>
              <w:t>Kvarta / 1.</w:t>
            </w:r>
          </w:p>
        </w:tc>
        <w:tc>
          <w:tcPr>
            <w:tcW w:w="1014" w:type="dxa"/>
            <w:shd w:val="clear" w:color="auto" w:fill="auto"/>
          </w:tcPr>
          <w:p w14:paraId="176E522F" w14:textId="77777777" w:rsidR="002D2E5B" w:rsidRPr="00196011" w:rsidRDefault="002D2E5B" w:rsidP="00AD4151">
            <w:r>
              <w:t>D</w:t>
            </w:r>
          </w:p>
        </w:tc>
        <w:tc>
          <w:tcPr>
            <w:tcW w:w="1701" w:type="dxa"/>
            <w:shd w:val="clear" w:color="auto" w:fill="auto"/>
          </w:tcPr>
          <w:p w14:paraId="7E539E0D" w14:textId="77777777" w:rsidR="002D2E5B" w:rsidRPr="00196011" w:rsidRDefault="002D2E5B" w:rsidP="00AD4151">
            <w:r>
              <w:t>diskriminace a její dopady na společnost</w:t>
            </w:r>
          </w:p>
        </w:tc>
        <w:tc>
          <w:tcPr>
            <w:tcW w:w="2410" w:type="dxa"/>
            <w:shd w:val="clear" w:color="auto" w:fill="auto"/>
          </w:tcPr>
          <w:p w14:paraId="68E355C7" w14:textId="77777777" w:rsidR="002D2E5B" w:rsidRPr="00196011" w:rsidRDefault="002D2E5B" w:rsidP="00AD4151">
            <w:r>
              <w:t>diskriminace jako aktuální problém v moderním světě</w:t>
            </w:r>
          </w:p>
        </w:tc>
        <w:tc>
          <w:tcPr>
            <w:tcW w:w="567" w:type="dxa"/>
            <w:shd w:val="clear" w:color="auto" w:fill="auto"/>
          </w:tcPr>
          <w:p w14:paraId="745E9346" w14:textId="77777777" w:rsidR="002D2E5B" w:rsidRPr="00196011" w:rsidRDefault="002D2E5B" w:rsidP="00AD4151">
            <w:r>
              <w:t>1</w:t>
            </w:r>
          </w:p>
        </w:tc>
        <w:tc>
          <w:tcPr>
            <w:tcW w:w="1665" w:type="dxa"/>
            <w:shd w:val="clear" w:color="auto" w:fill="auto"/>
          </w:tcPr>
          <w:p w14:paraId="6B44D86B" w14:textId="77777777" w:rsidR="002D2E5B" w:rsidRPr="00196011" w:rsidRDefault="002D2E5B" w:rsidP="00AD4151">
            <w:r>
              <w:t>vyučující ZSV</w:t>
            </w:r>
          </w:p>
        </w:tc>
      </w:tr>
      <w:tr w:rsidR="00AD4151" w:rsidRPr="00196011" w14:paraId="24C95C28" w14:textId="77777777" w:rsidTr="002D2E5B">
        <w:tc>
          <w:tcPr>
            <w:tcW w:w="1362" w:type="dxa"/>
            <w:shd w:val="clear" w:color="auto" w:fill="auto"/>
          </w:tcPr>
          <w:p w14:paraId="73C03DF7" w14:textId="77777777" w:rsidR="002D2E5B" w:rsidRPr="00196011" w:rsidRDefault="002D2E5B" w:rsidP="00AD4151">
            <w:r>
              <w:t>Kvarta / 2.</w:t>
            </w:r>
          </w:p>
        </w:tc>
        <w:tc>
          <w:tcPr>
            <w:tcW w:w="1014" w:type="dxa"/>
            <w:shd w:val="clear" w:color="auto" w:fill="auto"/>
          </w:tcPr>
          <w:p w14:paraId="31161196" w14:textId="77777777" w:rsidR="002D2E5B" w:rsidRPr="00196011" w:rsidRDefault="002D2E5B" w:rsidP="00AD4151">
            <w:proofErr w:type="spellStart"/>
            <w:r>
              <w:t>Bi</w:t>
            </w:r>
            <w:proofErr w:type="spellEnd"/>
          </w:p>
        </w:tc>
        <w:tc>
          <w:tcPr>
            <w:tcW w:w="1701" w:type="dxa"/>
            <w:shd w:val="clear" w:color="auto" w:fill="auto"/>
          </w:tcPr>
          <w:p w14:paraId="36AD6DDA" w14:textId="77777777" w:rsidR="002D2E5B" w:rsidRPr="00196011" w:rsidRDefault="002D2E5B" w:rsidP="00AD4151">
            <w:r>
              <w:t>gender</w:t>
            </w:r>
          </w:p>
        </w:tc>
        <w:tc>
          <w:tcPr>
            <w:tcW w:w="2410" w:type="dxa"/>
            <w:shd w:val="clear" w:color="auto" w:fill="auto"/>
          </w:tcPr>
          <w:p w14:paraId="365C0D2D" w14:textId="77777777" w:rsidR="002D2E5B" w:rsidRPr="00196011" w:rsidRDefault="002D2E5B" w:rsidP="00AD4151">
            <w:r>
              <w:t>tradiční aktuální pojetí ženy a muže</w:t>
            </w:r>
          </w:p>
        </w:tc>
        <w:tc>
          <w:tcPr>
            <w:tcW w:w="567" w:type="dxa"/>
            <w:shd w:val="clear" w:color="auto" w:fill="auto"/>
          </w:tcPr>
          <w:p w14:paraId="04724E0B" w14:textId="77777777" w:rsidR="002D2E5B" w:rsidRPr="00196011" w:rsidRDefault="002D2E5B" w:rsidP="00AD4151">
            <w:r>
              <w:t>1</w:t>
            </w:r>
          </w:p>
        </w:tc>
        <w:tc>
          <w:tcPr>
            <w:tcW w:w="1665" w:type="dxa"/>
            <w:shd w:val="clear" w:color="auto" w:fill="auto"/>
          </w:tcPr>
          <w:p w14:paraId="3028B58B" w14:textId="77777777" w:rsidR="002D2E5B" w:rsidRPr="00196011" w:rsidRDefault="002D2E5B" w:rsidP="00AD4151">
            <w:r>
              <w:t xml:space="preserve">vyučující </w:t>
            </w:r>
            <w:proofErr w:type="spellStart"/>
            <w:r>
              <w:t>Bi</w:t>
            </w:r>
            <w:proofErr w:type="spellEnd"/>
          </w:p>
        </w:tc>
      </w:tr>
      <w:tr w:rsidR="00AD4151" w:rsidRPr="00196011" w14:paraId="576B572F" w14:textId="77777777" w:rsidTr="002D2E5B">
        <w:tc>
          <w:tcPr>
            <w:tcW w:w="1362" w:type="dxa"/>
            <w:shd w:val="clear" w:color="auto" w:fill="auto"/>
          </w:tcPr>
          <w:p w14:paraId="5BE12905" w14:textId="77777777" w:rsidR="002D2E5B" w:rsidRPr="00196011" w:rsidRDefault="002D2E5B" w:rsidP="00AD4151">
            <w:r>
              <w:t>Kvarta / 2.</w:t>
            </w:r>
          </w:p>
        </w:tc>
        <w:tc>
          <w:tcPr>
            <w:tcW w:w="1014" w:type="dxa"/>
            <w:shd w:val="clear" w:color="auto" w:fill="auto"/>
          </w:tcPr>
          <w:p w14:paraId="67EF9163" w14:textId="77777777" w:rsidR="002D2E5B" w:rsidRPr="00196011" w:rsidRDefault="002D2E5B" w:rsidP="00AD4151">
            <w:r>
              <w:t>D</w:t>
            </w:r>
          </w:p>
        </w:tc>
        <w:tc>
          <w:tcPr>
            <w:tcW w:w="1701" w:type="dxa"/>
            <w:shd w:val="clear" w:color="auto" w:fill="auto"/>
          </w:tcPr>
          <w:p w14:paraId="6CA9645F" w14:textId="77777777" w:rsidR="002D2E5B" w:rsidRPr="00196011" w:rsidRDefault="002D2E5B" w:rsidP="00AD4151">
            <w:r>
              <w:t>náboženská tolerance</w:t>
            </w:r>
          </w:p>
        </w:tc>
        <w:tc>
          <w:tcPr>
            <w:tcW w:w="2410" w:type="dxa"/>
            <w:shd w:val="clear" w:color="auto" w:fill="auto"/>
          </w:tcPr>
          <w:p w14:paraId="397C6F72" w14:textId="77777777" w:rsidR="002D2E5B" w:rsidRPr="00196011" w:rsidRDefault="002D2E5B" w:rsidP="00AD4151">
            <w:r>
              <w:t>přístup je světu různých náboženských směrů</w:t>
            </w:r>
          </w:p>
        </w:tc>
        <w:tc>
          <w:tcPr>
            <w:tcW w:w="567" w:type="dxa"/>
            <w:shd w:val="clear" w:color="auto" w:fill="auto"/>
          </w:tcPr>
          <w:p w14:paraId="75CC47A5" w14:textId="77777777" w:rsidR="002D2E5B" w:rsidRPr="00196011" w:rsidRDefault="002D2E5B" w:rsidP="00AD4151">
            <w:r>
              <w:t>1</w:t>
            </w:r>
          </w:p>
        </w:tc>
        <w:tc>
          <w:tcPr>
            <w:tcW w:w="1665" w:type="dxa"/>
            <w:shd w:val="clear" w:color="auto" w:fill="auto"/>
          </w:tcPr>
          <w:p w14:paraId="38E57FF9" w14:textId="77777777" w:rsidR="002D2E5B" w:rsidRPr="00196011" w:rsidRDefault="002D2E5B" w:rsidP="00AD4151">
            <w:r>
              <w:t>vyučující D</w:t>
            </w:r>
          </w:p>
        </w:tc>
      </w:tr>
      <w:tr w:rsidR="00AD4151" w:rsidRPr="00196011" w14:paraId="28AD227E" w14:textId="77777777" w:rsidTr="002D2E5B">
        <w:tc>
          <w:tcPr>
            <w:tcW w:w="1362" w:type="dxa"/>
            <w:shd w:val="clear" w:color="auto" w:fill="auto"/>
          </w:tcPr>
          <w:p w14:paraId="4BFC9D36" w14:textId="77777777" w:rsidR="002D2E5B" w:rsidRPr="00196011" w:rsidRDefault="002D2E5B" w:rsidP="00AD4151">
            <w:r>
              <w:t>Kvinta / celý rok</w:t>
            </w:r>
          </w:p>
        </w:tc>
        <w:tc>
          <w:tcPr>
            <w:tcW w:w="1014" w:type="dxa"/>
            <w:shd w:val="clear" w:color="auto" w:fill="auto"/>
          </w:tcPr>
          <w:p w14:paraId="3527F31D" w14:textId="77777777" w:rsidR="002D2E5B" w:rsidRPr="00196011" w:rsidRDefault="002D2E5B" w:rsidP="00AD4151">
            <w:proofErr w:type="spellStart"/>
            <w:r>
              <w:t>Rj</w:t>
            </w:r>
            <w:proofErr w:type="spellEnd"/>
          </w:p>
        </w:tc>
        <w:tc>
          <w:tcPr>
            <w:tcW w:w="1701" w:type="dxa"/>
            <w:shd w:val="clear" w:color="auto" w:fill="auto"/>
          </w:tcPr>
          <w:p w14:paraId="58A678D9" w14:textId="77777777" w:rsidR="002D2E5B" w:rsidRPr="00196011" w:rsidRDefault="002D2E5B" w:rsidP="00AD4151">
            <w:r>
              <w:t>závislostní chování</w:t>
            </w:r>
          </w:p>
        </w:tc>
        <w:tc>
          <w:tcPr>
            <w:tcW w:w="2410" w:type="dxa"/>
            <w:shd w:val="clear" w:color="auto" w:fill="auto"/>
          </w:tcPr>
          <w:p w14:paraId="05770A75" w14:textId="77777777" w:rsidR="002D2E5B" w:rsidRPr="00196011" w:rsidRDefault="002D2E5B" w:rsidP="00AD4151">
            <w:r>
              <w:t>závislosti – v rámci konverzace v ruském jazyce</w:t>
            </w:r>
          </w:p>
        </w:tc>
        <w:tc>
          <w:tcPr>
            <w:tcW w:w="567" w:type="dxa"/>
            <w:shd w:val="clear" w:color="auto" w:fill="auto"/>
          </w:tcPr>
          <w:p w14:paraId="42D8D404" w14:textId="77777777" w:rsidR="002D2E5B" w:rsidRPr="00196011" w:rsidRDefault="002D2E5B" w:rsidP="00AD4151">
            <w:r>
              <w:t>5</w:t>
            </w:r>
          </w:p>
        </w:tc>
        <w:tc>
          <w:tcPr>
            <w:tcW w:w="1665" w:type="dxa"/>
            <w:shd w:val="clear" w:color="auto" w:fill="auto"/>
          </w:tcPr>
          <w:p w14:paraId="134A690F" w14:textId="77777777" w:rsidR="002D2E5B" w:rsidRPr="00196011" w:rsidRDefault="002D2E5B" w:rsidP="00AD4151">
            <w:r>
              <w:t xml:space="preserve">vyučující </w:t>
            </w:r>
            <w:proofErr w:type="spellStart"/>
            <w:r>
              <w:t>Rj</w:t>
            </w:r>
            <w:proofErr w:type="spellEnd"/>
          </w:p>
        </w:tc>
      </w:tr>
      <w:tr w:rsidR="00AD4151" w:rsidRPr="00196011" w14:paraId="5F5F514B" w14:textId="77777777" w:rsidTr="002D2E5B">
        <w:tc>
          <w:tcPr>
            <w:tcW w:w="1362" w:type="dxa"/>
            <w:shd w:val="clear" w:color="auto" w:fill="auto"/>
          </w:tcPr>
          <w:p w14:paraId="1510FE8A" w14:textId="77777777" w:rsidR="002D2E5B" w:rsidRPr="00196011" w:rsidRDefault="002D2E5B" w:rsidP="00AD4151">
            <w:r>
              <w:t>Kvinta / 1.</w:t>
            </w:r>
          </w:p>
        </w:tc>
        <w:tc>
          <w:tcPr>
            <w:tcW w:w="1014" w:type="dxa"/>
            <w:shd w:val="clear" w:color="auto" w:fill="auto"/>
          </w:tcPr>
          <w:p w14:paraId="4801A18A" w14:textId="77777777" w:rsidR="002D2E5B" w:rsidRPr="00196011" w:rsidRDefault="002D2E5B" w:rsidP="00AD4151">
            <w:r>
              <w:t>Aj</w:t>
            </w:r>
          </w:p>
        </w:tc>
        <w:tc>
          <w:tcPr>
            <w:tcW w:w="1701" w:type="dxa"/>
            <w:shd w:val="clear" w:color="auto" w:fill="auto"/>
          </w:tcPr>
          <w:p w14:paraId="019F07D3" w14:textId="77777777" w:rsidR="002D2E5B" w:rsidRPr="00196011" w:rsidRDefault="002D2E5B" w:rsidP="00AD4151">
            <w:proofErr w:type="spellStart"/>
            <w:r>
              <w:t>prekriminální</w:t>
            </w:r>
            <w:proofErr w:type="spellEnd"/>
            <w:r>
              <w:t xml:space="preserve"> a kriminální chování</w:t>
            </w:r>
          </w:p>
        </w:tc>
        <w:tc>
          <w:tcPr>
            <w:tcW w:w="2410" w:type="dxa"/>
            <w:shd w:val="clear" w:color="auto" w:fill="auto"/>
          </w:tcPr>
          <w:p w14:paraId="4CFBD137" w14:textId="77777777" w:rsidR="002D2E5B" w:rsidRPr="00196011" w:rsidRDefault="002D2E5B" w:rsidP="00AD4151">
            <w:r>
              <w:t>kriminální chování (globální problémy)</w:t>
            </w:r>
          </w:p>
        </w:tc>
        <w:tc>
          <w:tcPr>
            <w:tcW w:w="567" w:type="dxa"/>
            <w:shd w:val="clear" w:color="auto" w:fill="auto"/>
          </w:tcPr>
          <w:p w14:paraId="73960139" w14:textId="77777777" w:rsidR="002D2E5B" w:rsidRPr="00196011" w:rsidRDefault="002D2E5B" w:rsidP="00AD4151">
            <w:r>
              <w:t>2</w:t>
            </w:r>
          </w:p>
        </w:tc>
        <w:tc>
          <w:tcPr>
            <w:tcW w:w="1665" w:type="dxa"/>
            <w:shd w:val="clear" w:color="auto" w:fill="auto"/>
          </w:tcPr>
          <w:p w14:paraId="5CB9CFA2" w14:textId="77777777" w:rsidR="002D2E5B" w:rsidRPr="00196011" w:rsidRDefault="002D2E5B" w:rsidP="00AD4151">
            <w:r>
              <w:t>vyučující Aj</w:t>
            </w:r>
          </w:p>
        </w:tc>
      </w:tr>
      <w:tr w:rsidR="00AD4151" w:rsidRPr="00196011" w14:paraId="67200C75" w14:textId="77777777" w:rsidTr="002D2E5B">
        <w:tc>
          <w:tcPr>
            <w:tcW w:w="1362" w:type="dxa"/>
            <w:shd w:val="clear" w:color="auto" w:fill="auto"/>
          </w:tcPr>
          <w:p w14:paraId="66BE831C" w14:textId="77777777" w:rsidR="002D2E5B" w:rsidRPr="00196011" w:rsidRDefault="002D2E5B" w:rsidP="00AD4151">
            <w:r>
              <w:t>Sexta / 1.</w:t>
            </w:r>
          </w:p>
        </w:tc>
        <w:tc>
          <w:tcPr>
            <w:tcW w:w="1014" w:type="dxa"/>
            <w:shd w:val="clear" w:color="auto" w:fill="auto"/>
          </w:tcPr>
          <w:p w14:paraId="35B8B359" w14:textId="77777777" w:rsidR="002D2E5B" w:rsidRPr="00196011" w:rsidRDefault="002D2E5B" w:rsidP="00AD4151">
            <w:r>
              <w:t>Aj</w:t>
            </w:r>
          </w:p>
        </w:tc>
        <w:tc>
          <w:tcPr>
            <w:tcW w:w="1701" w:type="dxa"/>
            <w:shd w:val="clear" w:color="auto" w:fill="auto"/>
          </w:tcPr>
          <w:p w14:paraId="09C51F93" w14:textId="77777777" w:rsidR="002D2E5B" w:rsidRPr="00196011" w:rsidRDefault="002D2E5B" w:rsidP="00AD4151">
            <w:r>
              <w:t>rasismus a xenofobie</w:t>
            </w:r>
          </w:p>
        </w:tc>
        <w:tc>
          <w:tcPr>
            <w:tcW w:w="2410" w:type="dxa"/>
            <w:shd w:val="clear" w:color="auto" w:fill="auto"/>
          </w:tcPr>
          <w:p w14:paraId="6A58ED64" w14:textId="77777777" w:rsidR="002D2E5B" w:rsidRPr="00196011" w:rsidRDefault="002D2E5B" w:rsidP="00AD4151">
            <w:r>
              <w:t>Americká historie-otroctví, rasismus, lidská práva</w:t>
            </w:r>
          </w:p>
        </w:tc>
        <w:tc>
          <w:tcPr>
            <w:tcW w:w="567" w:type="dxa"/>
            <w:shd w:val="clear" w:color="auto" w:fill="auto"/>
          </w:tcPr>
          <w:p w14:paraId="70980EDC" w14:textId="77777777" w:rsidR="002D2E5B" w:rsidRPr="00196011" w:rsidRDefault="002D2E5B" w:rsidP="00AD4151">
            <w:r>
              <w:t>2</w:t>
            </w:r>
          </w:p>
        </w:tc>
        <w:tc>
          <w:tcPr>
            <w:tcW w:w="1665" w:type="dxa"/>
            <w:shd w:val="clear" w:color="auto" w:fill="auto"/>
          </w:tcPr>
          <w:p w14:paraId="147EFF97" w14:textId="77777777" w:rsidR="002D2E5B" w:rsidRPr="00196011" w:rsidRDefault="002D2E5B" w:rsidP="00AD4151">
            <w:r>
              <w:t>vyučující Aj</w:t>
            </w:r>
          </w:p>
        </w:tc>
      </w:tr>
    </w:tbl>
    <w:p w14:paraId="538AE514" w14:textId="77777777" w:rsidR="002D2E5B" w:rsidRDefault="002D2E5B" w:rsidP="00A922E4">
      <w:pPr>
        <w:spacing w:line="276" w:lineRule="auto"/>
        <w:jc w:val="center"/>
        <w:rPr>
          <w:sz w:val="28"/>
          <w:szCs w:val="28"/>
        </w:rPr>
      </w:pPr>
    </w:p>
    <w:p w14:paraId="128324C8" w14:textId="77777777" w:rsidR="002D2E5B" w:rsidRDefault="002D2E5B" w:rsidP="00A922E4">
      <w:pPr>
        <w:spacing w:line="276" w:lineRule="auto"/>
        <w:jc w:val="center"/>
        <w:rPr>
          <w:sz w:val="28"/>
          <w:szCs w:val="28"/>
        </w:rPr>
      </w:pPr>
      <w:r>
        <w:rPr>
          <w:sz w:val="28"/>
          <w:szCs w:val="28"/>
        </w:rPr>
        <w:br w:type="page"/>
      </w:r>
    </w:p>
    <w:p w14:paraId="4C26D171" w14:textId="77777777" w:rsidR="00AD4151" w:rsidRDefault="00AD4151"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497"/>
        <w:gridCol w:w="1302"/>
        <w:gridCol w:w="2835"/>
        <w:gridCol w:w="1134"/>
        <w:gridCol w:w="1491"/>
        <w:gridCol w:w="32"/>
      </w:tblGrid>
      <w:tr w:rsidR="00AD4151" w:rsidRPr="004F4996" w14:paraId="41020E50" w14:textId="77777777" w:rsidTr="00887CDB">
        <w:trPr>
          <w:gridAfter w:val="1"/>
          <w:wAfter w:w="32" w:type="dxa"/>
        </w:trPr>
        <w:tc>
          <w:tcPr>
            <w:tcW w:w="8687" w:type="dxa"/>
            <w:gridSpan w:val="6"/>
            <w:shd w:val="clear" w:color="auto" w:fill="auto"/>
          </w:tcPr>
          <w:p w14:paraId="083DAC27" w14:textId="77777777" w:rsidR="00AD4151" w:rsidRPr="004F4996" w:rsidRDefault="00AD4151" w:rsidP="00887CDB">
            <w:pPr>
              <w:jc w:val="center"/>
            </w:pPr>
            <w:r w:rsidRPr="004F4996">
              <w:t>Témata překračující jednotlivé ročníky</w:t>
            </w:r>
          </w:p>
        </w:tc>
      </w:tr>
      <w:tr w:rsidR="00AD4151" w:rsidRPr="004F4996" w14:paraId="2769D719" w14:textId="77777777" w:rsidTr="00887CDB">
        <w:trPr>
          <w:trHeight w:val="2268"/>
        </w:trPr>
        <w:tc>
          <w:tcPr>
            <w:tcW w:w="1428" w:type="dxa"/>
            <w:vMerge w:val="restart"/>
            <w:shd w:val="clear" w:color="auto" w:fill="auto"/>
          </w:tcPr>
          <w:p w14:paraId="06EBEB1B" w14:textId="77777777" w:rsidR="00AD4151" w:rsidRPr="004F4996" w:rsidRDefault="00AD4151" w:rsidP="00AD4151">
            <w:r>
              <w:t>3. – 5. ročník</w:t>
            </w:r>
          </w:p>
        </w:tc>
        <w:tc>
          <w:tcPr>
            <w:tcW w:w="497" w:type="dxa"/>
            <w:vMerge w:val="restart"/>
            <w:shd w:val="clear" w:color="auto" w:fill="auto"/>
          </w:tcPr>
          <w:p w14:paraId="23A72EB2" w14:textId="77777777" w:rsidR="00AD4151" w:rsidRPr="004F4996" w:rsidRDefault="00AD4151" w:rsidP="00AD4151">
            <w:r>
              <w:t>Z</w:t>
            </w:r>
          </w:p>
        </w:tc>
        <w:tc>
          <w:tcPr>
            <w:tcW w:w="1302" w:type="dxa"/>
            <w:vMerge w:val="restart"/>
            <w:shd w:val="clear" w:color="auto" w:fill="auto"/>
          </w:tcPr>
          <w:p w14:paraId="5FB72BDE" w14:textId="77777777" w:rsidR="00AD4151" w:rsidRPr="004F4996" w:rsidRDefault="00AD4151" w:rsidP="00AD4151">
            <w:r>
              <w:t>rasismus a xenofobie</w:t>
            </w:r>
          </w:p>
        </w:tc>
        <w:tc>
          <w:tcPr>
            <w:tcW w:w="2835" w:type="dxa"/>
            <w:tcBorders>
              <w:bottom w:val="single" w:sz="4" w:space="0" w:color="auto"/>
            </w:tcBorders>
            <w:shd w:val="clear" w:color="auto" w:fill="auto"/>
          </w:tcPr>
          <w:p w14:paraId="111ACF40" w14:textId="77777777" w:rsidR="00AD4151" w:rsidRPr="004F4996" w:rsidRDefault="00AD4151" w:rsidP="00AD4151">
            <w:r>
              <w:t>rasismus a problematika rasové diskriminace obyvatel je probírána v rámci regionální geografie světadílů, zejména v geografii Severní a Jižní Ameriky, Afriky, Austrálie, Blízkého východu a jižní Asie</w:t>
            </w:r>
          </w:p>
        </w:tc>
        <w:tc>
          <w:tcPr>
            <w:tcW w:w="1134" w:type="dxa"/>
            <w:vMerge w:val="restart"/>
            <w:shd w:val="clear" w:color="auto" w:fill="auto"/>
          </w:tcPr>
          <w:p w14:paraId="4C8D776E" w14:textId="77777777" w:rsidR="00AD4151" w:rsidRPr="004F4996" w:rsidRDefault="00AD4151" w:rsidP="00AD4151">
            <w:r>
              <w:t>10</w:t>
            </w:r>
          </w:p>
        </w:tc>
        <w:tc>
          <w:tcPr>
            <w:tcW w:w="1523" w:type="dxa"/>
            <w:gridSpan w:val="2"/>
            <w:vMerge w:val="restart"/>
            <w:shd w:val="clear" w:color="auto" w:fill="auto"/>
          </w:tcPr>
          <w:p w14:paraId="6A2BA51A" w14:textId="77777777" w:rsidR="00AD4151" w:rsidRPr="004F4996" w:rsidRDefault="00AD4151" w:rsidP="00AD4151">
            <w:r>
              <w:t>vyučující Z</w:t>
            </w:r>
          </w:p>
        </w:tc>
      </w:tr>
      <w:tr w:rsidR="00AD4151" w:rsidRPr="004F4996" w14:paraId="6A3A108F" w14:textId="77777777" w:rsidTr="00887CDB">
        <w:trPr>
          <w:trHeight w:val="1690"/>
        </w:trPr>
        <w:tc>
          <w:tcPr>
            <w:tcW w:w="1428" w:type="dxa"/>
            <w:vMerge/>
            <w:shd w:val="clear" w:color="auto" w:fill="auto"/>
          </w:tcPr>
          <w:p w14:paraId="226DAF34" w14:textId="77777777" w:rsidR="00AD4151" w:rsidRDefault="00AD4151" w:rsidP="00AD4151"/>
        </w:tc>
        <w:tc>
          <w:tcPr>
            <w:tcW w:w="497" w:type="dxa"/>
            <w:vMerge/>
            <w:shd w:val="clear" w:color="auto" w:fill="auto"/>
          </w:tcPr>
          <w:p w14:paraId="64E71E8D" w14:textId="77777777" w:rsidR="00AD4151" w:rsidRDefault="00AD4151" w:rsidP="00AD4151"/>
        </w:tc>
        <w:tc>
          <w:tcPr>
            <w:tcW w:w="1302" w:type="dxa"/>
            <w:vMerge/>
            <w:shd w:val="clear" w:color="auto" w:fill="auto"/>
          </w:tcPr>
          <w:p w14:paraId="118BFE10" w14:textId="77777777" w:rsidR="00AD4151" w:rsidRDefault="00AD4151" w:rsidP="00AD4151"/>
        </w:tc>
        <w:tc>
          <w:tcPr>
            <w:tcW w:w="2835" w:type="dxa"/>
            <w:tcBorders>
              <w:top w:val="single" w:sz="4" w:space="0" w:color="auto"/>
            </w:tcBorders>
            <w:shd w:val="clear" w:color="auto" w:fill="auto"/>
          </w:tcPr>
          <w:p w14:paraId="429E626F" w14:textId="77777777" w:rsidR="00AD4151" w:rsidRDefault="00AD4151" w:rsidP="00AD4151">
            <w:r>
              <w:t>dále je tato problematika probírána v sou</w:t>
            </w:r>
            <w:r w:rsidR="00C402B2">
              <w:t>vislosti s migrací v Evropě a u </w:t>
            </w:r>
            <w:r>
              <w:t xml:space="preserve">jednotlivých států, </w:t>
            </w:r>
            <w:r w:rsidR="00A460F7">
              <w:t>ve kterých žije větší množství imigrantů</w:t>
            </w:r>
          </w:p>
        </w:tc>
        <w:tc>
          <w:tcPr>
            <w:tcW w:w="1134" w:type="dxa"/>
            <w:vMerge/>
            <w:shd w:val="clear" w:color="auto" w:fill="auto"/>
          </w:tcPr>
          <w:p w14:paraId="5133261F" w14:textId="77777777" w:rsidR="00AD4151" w:rsidRPr="004F4996" w:rsidRDefault="00AD4151" w:rsidP="00AD4151"/>
        </w:tc>
        <w:tc>
          <w:tcPr>
            <w:tcW w:w="1523" w:type="dxa"/>
            <w:gridSpan w:val="2"/>
            <w:vMerge/>
            <w:shd w:val="clear" w:color="auto" w:fill="auto"/>
          </w:tcPr>
          <w:p w14:paraId="324A5F62" w14:textId="77777777" w:rsidR="00AD4151" w:rsidRPr="004F4996" w:rsidRDefault="00AD4151" w:rsidP="00AD4151"/>
        </w:tc>
      </w:tr>
      <w:tr w:rsidR="00AD4151" w:rsidRPr="004F4996" w14:paraId="6C6B1850" w14:textId="77777777" w:rsidTr="00887CDB">
        <w:tc>
          <w:tcPr>
            <w:tcW w:w="1428" w:type="dxa"/>
            <w:shd w:val="clear" w:color="auto" w:fill="auto"/>
          </w:tcPr>
          <w:p w14:paraId="509A359C" w14:textId="77777777" w:rsidR="00AD4151" w:rsidRPr="004F4996" w:rsidRDefault="00AD4151" w:rsidP="00AD4151">
            <w:r>
              <w:t>1. – 6. ročník</w:t>
            </w:r>
          </w:p>
        </w:tc>
        <w:tc>
          <w:tcPr>
            <w:tcW w:w="497" w:type="dxa"/>
            <w:shd w:val="clear" w:color="auto" w:fill="auto"/>
          </w:tcPr>
          <w:p w14:paraId="47077E95" w14:textId="77777777" w:rsidR="00AD4151" w:rsidRPr="004F4996" w:rsidRDefault="00AD4151" w:rsidP="00AD4151">
            <w:r>
              <w:t>Aj</w:t>
            </w:r>
          </w:p>
        </w:tc>
        <w:tc>
          <w:tcPr>
            <w:tcW w:w="1302" w:type="dxa"/>
            <w:shd w:val="clear" w:color="auto" w:fill="auto"/>
          </w:tcPr>
          <w:p w14:paraId="058FFCF7" w14:textId="77777777" w:rsidR="00AD4151" w:rsidRPr="004F4996" w:rsidRDefault="00AD4151" w:rsidP="00AD4151">
            <w:r>
              <w:t>agresivní chování</w:t>
            </w:r>
          </w:p>
        </w:tc>
        <w:tc>
          <w:tcPr>
            <w:tcW w:w="2835" w:type="dxa"/>
            <w:shd w:val="clear" w:color="auto" w:fill="auto"/>
          </w:tcPr>
          <w:p w14:paraId="7FE8333E" w14:textId="77777777" w:rsidR="00AD4151" w:rsidRPr="004F4996" w:rsidRDefault="00AD4151" w:rsidP="00AD4151">
            <w:r>
              <w:t>agresivní chování na předměstí Londýna</w:t>
            </w:r>
          </w:p>
        </w:tc>
        <w:tc>
          <w:tcPr>
            <w:tcW w:w="1134" w:type="dxa"/>
            <w:shd w:val="clear" w:color="auto" w:fill="auto"/>
          </w:tcPr>
          <w:p w14:paraId="0A02D57A" w14:textId="77777777" w:rsidR="00AD4151" w:rsidRPr="004F4996" w:rsidRDefault="00AD4151" w:rsidP="00AD4151">
            <w:r>
              <w:t>průběžně</w:t>
            </w:r>
          </w:p>
        </w:tc>
        <w:tc>
          <w:tcPr>
            <w:tcW w:w="1523" w:type="dxa"/>
            <w:gridSpan w:val="2"/>
            <w:shd w:val="clear" w:color="auto" w:fill="auto"/>
          </w:tcPr>
          <w:p w14:paraId="29C457DA" w14:textId="77777777" w:rsidR="00AD4151" w:rsidRPr="004F4996" w:rsidRDefault="00AD4151" w:rsidP="00AD4151">
            <w:r>
              <w:t>vyučující Aj</w:t>
            </w:r>
          </w:p>
        </w:tc>
      </w:tr>
      <w:tr w:rsidR="00AD4151" w:rsidRPr="004F4996" w14:paraId="583444F8" w14:textId="77777777" w:rsidTr="00887CDB">
        <w:tc>
          <w:tcPr>
            <w:tcW w:w="1428" w:type="dxa"/>
            <w:shd w:val="clear" w:color="auto" w:fill="auto"/>
          </w:tcPr>
          <w:p w14:paraId="6390B843" w14:textId="77777777" w:rsidR="00AD4151" w:rsidRPr="004F4996" w:rsidRDefault="00AD4151" w:rsidP="00AD4151">
            <w:r>
              <w:t>1. – 6. ročník</w:t>
            </w:r>
          </w:p>
        </w:tc>
        <w:tc>
          <w:tcPr>
            <w:tcW w:w="497" w:type="dxa"/>
            <w:shd w:val="clear" w:color="auto" w:fill="auto"/>
          </w:tcPr>
          <w:p w14:paraId="41F9BE47" w14:textId="77777777" w:rsidR="00AD4151" w:rsidRPr="004F4996" w:rsidRDefault="00AD4151" w:rsidP="00AD4151">
            <w:r>
              <w:t>Aj</w:t>
            </w:r>
          </w:p>
        </w:tc>
        <w:tc>
          <w:tcPr>
            <w:tcW w:w="1302" w:type="dxa"/>
            <w:shd w:val="clear" w:color="auto" w:fill="auto"/>
          </w:tcPr>
          <w:p w14:paraId="25057EC3" w14:textId="77777777" w:rsidR="00AD4151" w:rsidRPr="004F4996" w:rsidRDefault="00AD4151" w:rsidP="00AD4151">
            <w:r>
              <w:t>drogy</w:t>
            </w:r>
          </w:p>
        </w:tc>
        <w:tc>
          <w:tcPr>
            <w:tcW w:w="2835" w:type="dxa"/>
            <w:shd w:val="clear" w:color="auto" w:fill="auto"/>
          </w:tcPr>
          <w:p w14:paraId="5EDCD7EE" w14:textId="77777777" w:rsidR="00AD4151" w:rsidRPr="004F4996" w:rsidRDefault="00AD4151" w:rsidP="00AD4151">
            <w:r>
              <w:t>drogy</w:t>
            </w:r>
          </w:p>
        </w:tc>
        <w:tc>
          <w:tcPr>
            <w:tcW w:w="1134" w:type="dxa"/>
            <w:shd w:val="clear" w:color="auto" w:fill="auto"/>
          </w:tcPr>
          <w:p w14:paraId="59549E2D" w14:textId="77777777" w:rsidR="00AD4151" w:rsidRPr="004F4996" w:rsidRDefault="00AD4151" w:rsidP="00AD4151">
            <w:r>
              <w:t>průběžně</w:t>
            </w:r>
          </w:p>
        </w:tc>
        <w:tc>
          <w:tcPr>
            <w:tcW w:w="1523" w:type="dxa"/>
            <w:gridSpan w:val="2"/>
            <w:shd w:val="clear" w:color="auto" w:fill="auto"/>
          </w:tcPr>
          <w:p w14:paraId="1E450096" w14:textId="77777777" w:rsidR="00AD4151" w:rsidRPr="004F4996" w:rsidRDefault="00AD4151" w:rsidP="00AD4151">
            <w:r>
              <w:t>vyučující Aj</w:t>
            </w:r>
          </w:p>
        </w:tc>
      </w:tr>
      <w:tr w:rsidR="00AD4151" w:rsidRPr="004F4996" w14:paraId="6B802A58" w14:textId="77777777" w:rsidTr="00887CDB">
        <w:tc>
          <w:tcPr>
            <w:tcW w:w="1428" w:type="dxa"/>
            <w:shd w:val="clear" w:color="auto" w:fill="auto"/>
          </w:tcPr>
          <w:p w14:paraId="6846CD0F" w14:textId="77777777" w:rsidR="00AD4151" w:rsidRPr="004F4996" w:rsidRDefault="00AD4151" w:rsidP="00AD4151">
            <w:r>
              <w:t>1. – 6. ročník</w:t>
            </w:r>
          </w:p>
        </w:tc>
        <w:tc>
          <w:tcPr>
            <w:tcW w:w="497" w:type="dxa"/>
            <w:shd w:val="clear" w:color="auto" w:fill="auto"/>
          </w:tcPr>
          <w:p w14:paraId="7F35B906" w14:textId="77777777" w:rsidR="00AD4151" w:rsidRPr="004F4996" w:rsidRDefault="00AD4151" w:rsidP="00AD4151">
            <w:proofErr w:type="spellStart"/>
            <w:r>
              <w:t>Tv</w:t>
            </w:r>
            <w:proofErr w:type="spellEnd"/>
          </w:p>
        </w:tc>
        <w:tc>
          <w:tcPr>
            <w:tcW w:w="1302" w:type="dxa"/>
            <w:shd w:val="clear" w:color="auto" w:fill="auto"/>
          </w:tcPr>
          <w:p w14:paraId="4B080FB1" w14:textId="77777777" w:rsidR="00AD4151" w:rsidRPr="004F4996" w:rsidRDefault="00AD4151" w:rsidP="00AD4151">
            <w:r>
              <w:t>agresivní chování</w:t>
            </w:r>
          </w:p>
        </w:tc>
        <w:tc>
          <w:tcPr>
            <w:tcW w:w="2835" w:type="dxa"/>
            <w:shd w:val="clear" w:color="auto" w:fill="auto"/>
          </w:tcPr>
          <w:p w14:paraId="0F4EE487" w14:textId="77777777" w:rsidR="00AD4151" w:rsidRPr="004F4996" w:rsidRDefault="00AD4151" w:rsidP="00AD4151">
            <w:r>
              <w:t>agresivní chování, fair play</w:t>
            </w:r>
          </w:p>
        </w:tc>
        <w:tc>
          <w:tcPr>
            <w:tcW w:w="1134" w:type="dxa"/>
            <w:shd w:val="clear" w:color="auto" w:fill="auto"/>
          </w:tcPr>
          <w:p w14:paraId="60A1BFBF" w14:textId="77777777" w:rsidR="00AD4151" w:rsidRPr="004F4996" w:rsidRDefault="00AD4151" w:rsidP="00AD4151">
            <w:r>
              <w:t>2</w:t>
            </w:r>
          </w:p>
        </w:tc>
        <w:tc>
          <w:tcPr>
            <w:tcW w:w="1523" w:type="dxa"/>
            <w:gridSpan w:val="2"/>
            <w:shd w:val="clear" w:color="auto" w:fill="auto"/>
          </w:tcPr>
          <w:p w14:paraId="3845DEC6" w14:textId="77777777" w:rsidR="00AD4151" w:rsidRPr="004F4996" w:rsidRDefault="00AD4151" w:rsidP="00AD4151">
            <w:r>
              <w:t xml:space="preserve">vyučující </w:t>
            </w:r>
            <w:proofErr w:type="spellStart"/>
            <w:r>
              <w:t>Tv</w:t>
            </w:r>
            <w:proofErr w:type="spellEnd"/>
          </w:p>
        </w:tc>
      </w:tr>
      <w:tr w:rsidR="00AD4151" w:rsidRPr="004F4996" w14:paraId="5EB1FD02" w14:textId="77777777" w:rsidTr="00887CDB">
        <w:tc>
          <w:tcPr>
            <w:tcW w:w="1428" w:type="dxa"/>
            <w:shd w:val="clear" w:color="auto" w:fill="auto"/>
          </w:tcPr>
          <w:p w14:paraId="2EE558B2" w14:textId="77777777" w:rsidR="00AD4151" w:rsidRPr="004F4996" w:rsidRDefault="00AD4151" w:rsidP="00AD4151">
            <w:r>
              <w:t>1. – 6. ročník</w:t>
            </w:r>
          </w:p>
        </w:tc>
        <w:tc>
          <w:tcPr>
            <w:tcW w:w="497" w:type="dxa"/>
            <w:shd w:val="clear" w:color="auto" w:fill="auto"/>
          </w:tcPr>
          <w:p w14:paraId="2F887FB4" w14:textId="77777777" w:rsidR="00AD4151" w:rsidRPr="004F4996" w:rsidRDefault="00AD4151" w:rsidP="00AD4151">
            <w:proofErr w:type="spellStart"/>
            <w:r>
              <w:t>Tv</w:t>
            </w:r>
            <w:proofErr w:type="spellEnd"/>
          </w:p>
        </w:tc>
        <w:tc>
          <w:tcPr>
            <w:tcW w:w="1302" w:type="dxa"/>
            <w:shd w:val="clear" w:color="auto" w:fill="auto"/>
          </w:tcPr>
          <w:p w14:paraId="2297EA78" w14:textId="77777777" w:rsidR="00AD4151" w:rsidRPr="004F4996" w:rsidRDefault="00AD4151" w:rsidP="00AD4151">
            <w:r>
              <w:t>rizikové sporty</w:t>
            </w:r>
          </w:p>
        </w:tc>
        <w:tc>
          <w:tcPr>
            <w:tcW w:w="2835" w:type="dxa"/>
            <w:shd w:val="clear" w:color="auto" w:fill="auto"/>
          </w:tcPr>
          <w:p w14:paraId="390ABB69" w14:textId="77777777" w:rsidR="00AD4151" w:rsidRPr="004F4996" w:rsidRDefault="00AD4151" w:rsidP="00AD4151">
            <w:r>
              <w:t>rizikové sporty</w:t>
            </w:r>
          </w:p>
        </w:tc>
        <w:tc>
          <w:tcPr>
            <w:tcW w:w="1134" w:type="dxa"/>
            <w:shd w:val="clear" w:color="auto" w:fill="auto"/>
          </w:tcPr>
          <w:p w14:paraId="6BC47F5D" w14:textId="77777777" w:rsidR="00AD4151" w:rsidRPr="004F4996" w:rsidRDefault="00AD4151" w:rsidP="00AD4151">
            <w:r>
              <w:t>2</w:t>
            </w:r>
          </w:p>
        </w:tc>
        <w:tc>
          <w:tcPr>
            <w:tcW w:w="1523" w:type="dxa"/>
            <w:gridSpan w:val="2"/>
            <w:shd w:val="clear" w:color="auto" w:fill="auto"/>
          </w:tcPr>
          <w:p w14:paraId="6C56F2EA" w14:textId="77777777" w:rsidR="00AD4151" w:rsidRPr="004F4996" w:rsidRDefault="00AD4151" w:rsidP="00AD4151">
            <w:r>
              <w:t xml:space="preserve">vyučující </w:t>
            </w:r>
            <w:proofErr w:type="spellStart"/>
            <w:r>
              <w:t>Tv</w:t>
            </w:r>
            <w:proofErr w:type="spellEnd"/>
          </w:p>
        </w:tc>
      </w:tr>
      <w:tr w:rsidR="00AD4151" w:rsidRPr="004F4996" w14:paraId="5DDE17E2" w14:textId="77777777" w:rsidTr="00887CDB">
        <w:tc>
          <w:tcPr>
            <w:tcW w:w="1428" w:type="dxa"/>
            <w:shd w:val="clear" w:color="auto" w:fill="auto"/>
          </w:tcPr>
          <w:p w14:paraId="6D441542" w14:textId="77777777" w:rsidR="00AD4151" w:rsidRPr="004F4996" w:rsidRDefault="00AD4151" w:rsidP="00AD4151">
            <w:r>
              <w:t>4. a 5. ročník</w:t>
            </w:r>
          </w:p>
        </w:tc>
        <w:tc>
          <w:tcPr>
            <w:tcW w:w="497" w:type="dxa"/>
            <w:shd w:val="clear" w:color="auto" w:fill="auto"/>
          </w:tcPr>
          <w:p w14:paraId="67F07584" w14:textId="77777777" w:rsidR="00AD4151" w:rsidRPr="004F4996" w:rsidRDefault="00AD4151" w:rsidP="00AD4151">
            <w:r>
              <w:t>Ch</w:t>
            </w:r>
          </w:p>
        </w:tc>
        <w:tc>
          <w:tcPr>
            <w:tcW w:w="1302" w:type="dxa"/>
            <w:shd w:val="clear" w:color="auto" w:fill="auto"/>
          </w:tcPr>
          <w:p w14:paraId="0ED94291" w14:textId="77777777" w:rsidR="00AD4151" w:rsidRPr="004F4996" w:rsidRDefault="00AD4151" w:rsidP="00AD4151">
            <w:r>
              <w:t>závislostní chování</w:t>
            </w:r>
          </w:p>
        </w:tc>
        <w:tc>
          <w:tcPr>
            <w:tcW w:w="2835" w:type="dxa"/>
            <w:shd w:val="clear" w:color="auto" w:fill="auto"/>
          </w:tcPr>
          <w:p w14:paraId="3FDB6096" w14:textId="77777777" w:rsidR="00AD4151" w:rsidRPr="004F4996" w:rsidRDefault="00AD4151" w:rsidP="00AD4151">
            <w:r>
              <w:t xml:space="preserve">návykové látky, zneužívání drog (Chemie – </w:t>
            </w:r>
            <w:r w:rsidR="00A460F7">
              <w:t>a</w:t>
            </w:r>
            <w:r>
              <w:t xml:space="preserve">lkaloidy, </w:t>
            </w:r>
            <w:r w:rsidR="00A460F7">
              <w:t>h</w:t>
            </w:r>
            <w:r>
              <w:t>eterocyklické sloučeniny)</w:t>
            </w:r>
          </w:p>
        </w:tc>
        <w:tc>
          <w:tcPr>
            <w:tcW w:w="1134" w:type="dxa"/>
            <w:shd w:val="clear" w:color="auto" w:fill="auto"/>
          </w:tcPr>
          <w:p w14:paraId="5E151EE6" w14:textId="77777777" w:rsidR="00AD4151" w:rsidRPr="004F4996" w:rsidRDefault="00AD4151" w:rsidP="00AD4151">
            <w:r>
              <w:t>2+2</w:t>
            </w:r>
          </w:p>
        </w:tc>
        <w:tc>
          <w:tcPr>
            <w:tcW w:w="1523" w:type="dxa"/>
            <w:gridSpan w:val="2"/>
            <w:shd w:val="clear" w:color="auto" w:fill="auto"/>
          </w:tcPr>
          <w:p w14:paraId="6B4F5789" w14:textId="77777777" w:rsidR="00AD4151" w:rsidRPr="004F4996" w:rsidRDefault="00AD4151" w:rsidP="00AD4151">
            <w:r>
              <w:t>vyučující Ch</w:t>
            </w:r>
          </w:p>
        </w:tc>
      </w:tr>
      <w:tr w:rsidR="00AD4151" w:rsidRPr="004F4996" w14:paraId="0D78AA5F" w14:textId="77777777" w:rsidTr="00887CDB">
        <w:tc>
          <w:tcPr>
            <w:tcW w:w="1428" w:type="dxa"/>
            <w:shd w:val="clear" w:color="auto" w:fill="auto"/>
          </w:tcPr>
          <w:p w14:paraId="2C470F58" w14:textId="77777777" w:rsidR="00AD4151" w:rsidRPr="004F4996" w:rsidRDefault="00AD4151" w:rsidP="00AD4151">
            <w:r>
              <w:t>3. a 5. ročník</w:t>
            </w:r>
          </w:p>
        </w:tc>
        <w:tc>
          <w:tcPr>
            <w:tcW w:w="497" w:type="dxa"/>
            <w:shd w:val="clear" w:color="auto" w:fill="auto"/>
          </w:tcPr>
          <w:p w14:paraId="3D247F6E" w14:textId="77777777" w:rsidR="00AD4151" w:rsidRPr="004F4996" w:rsidRDefault="00AD4151" w:rsidP="00AD4151">
            <w:proofErr w:type="spellStart"/>
            <w:r>
              <w:t>Nj</w:t>
            </w:r>
            <w:proofErr w:type="spellEnd"/>
          </w:p>
        </w:tc>
        <w:tc>
          <w:tcPr>
            <w:tcW w:w="1302" w:type="dxa"/>
            <w:shd w:val="clear" w:color="auto" w:fill="auto"/>
          </w:tcPr>
          <w:p w14:paraId="3C397E58" w14:textId="77777777" w:rsidR="00AD4151" w:rsidRPr="004F4996" w:rsidRDefault="00AD4151" w:rsidP="00AD4151">
            <w:r>
              <w:t>rasismus a xenofobie</w:t>
            </w:r>
          </w:p>
        </w:tc>
        <w:tc>
          <w:tcPr>
            <w:tcW w:w="2835" w:type="dxa"/>
            <w:shd w:val="clear" w:color="auto" w:fill="auto"/>
          </w:tcPr>
          <w:p w14:paraId="04B0D894" w14:textId="77777777" w:rsidR="00AD4151" w:rsidRPr="004F4996" w:rsidRDefault="00AD4151" w:rsidP="00AD4151">
            <w:r>
              <w:t xml:space="preserve">přijímání odlišných kultur (Německý jazyk – </w:t>
            </w:r>
            <w:proofErr w:type="spellStart"/>
            <w:r>
              <w:t>Interkulturelle</w:t>
            </w:r>
            <w:proofErr w:type="spellEnd"/>
            <w:r>
              <w:t xml:space="preserve"> </w:t>
            </w:r>
            <w:proofErr w:type="spellStart"/>
            <w:r>
              <w:t>Beziehungen</w:t>
            </w:r>
            <w:proofErr w:type="spellEnd"/>
            <w:r>
              <w:t xml:space="preserve">, </w:t>
            </w:r>
            <w:proofErr w:type="spellStart"/>
            <w:r>
              <w:t>Schüleraustausch</w:t>
            </w:r>
            <w:proofErr w:type="spellEnd"/>
            <w:r>
              <w:t>)</w:t>
            </w:r>
          </w:p>
        </w:tc>
        <w:tc>
          <w:tcPr>
            <w:tcW w:w="1134" w:type="dxa"/>
            <w:shd w:val="clear" w:color="auto" w:fill="auto"/>
          </w:tcPr>
          <w:p w14:paraId="0F715ABE" w14:textId="77777777" w:rsidR="00AD4151" w:rsidRPr="004F4996" w:rsidRDefault="00AD4151" w:rsidP="00AD4151">
            <w:r>
              <w:t>6+4</w:t>
            </w:r>
          </w:p>
        </w:tc>
        <w:tc>
          <w:tcPr>
            <w:tcW w:w="1523" w:type="dxa"/>
            <w:gridSpan w:val="2"/>
            <w:shd w:val="clear" w:color="auto" w:fill="auto"/>
          </w:tcPr>
          <w:p w14:paraId="0AB2EE9D" w14:textId="77777777" w:rsidR="00AD4151" w:rsidRPr="004F4996" w:rsidRDefault="00AD4151" w:rsidP="00AD4151">
            <w:r>
              <w:t xml:space="preserve">vyučující </w:t>
            </w:r>
            <w:proofErr w:type="spellStart"/>
            <w:r>
              <w:t>Nj</w:t>
            </w:r>
            <w:proofErr w:type="spellEnd"/>
          </w:p>
        </w:tc>
      </w:tr>
      <w:tr w:rsidR="00AD4151" w:rsidRPr="004F4996" w14:paraId="59A8BBC1" w14:textId="77777777" w:rsidTr="00887CDB">
        <w:tc>
          <w:tcPr>
            <w:tcW w:w="1428" w:type="dxa"/>
            <w:shd w:val="clear" w:color="auto" w:fill="auto"/>
          </w:tcPr>
          <w:p w14:paraId="692CADDD" w14:textId="77777777" w:rsidR="00AD4151" w:rsidRPr="004F4996" w:rsidRDefault="00AD4151" w:rsidP="00AD4151">
            <w:r>
              <w:t>3. až 6. ročník</w:t>
            </w:r>
          </w:p>
        </w:tc>
        <w:tc>
          <w:tcPr>
            <w:tcW w:w="497" w:type="dxa"/>
            <w:shd w:val="clear" w:color="auto" w:fill="auto"/>
          </w:tcPr>
          <w:p w14:paraId="7216EFB1" w14:textId="77777777" w:rsidR="00AD4151" w:rsidRPr="004F4996" w:rsidRDefault="00AD4151" w:rsidP="00AD4151">
            <w:r>
              <w:t>D</w:t>
            </w:r>
          </w:p>
        </w:tc>
        <w:tc>
          <w:tcPr>
            <w:tcW w:w="1302" w:type="dxa"/>
            <w:shd w:val="clear" w:color="auto" w:fill="auto"/>
          </w:tcPr>
          <w:p w14:paraId="74F65587" w14:textId="77777777" w:rsidR="00AD4151" w:rsidRPr="004F4996" w:rsidRDefault="00AD4151" w:rsidP="00AD4151">
            <w:r>
              <w:t>kriminální chování</w:t>
            </w:r>
          </w:p>
        </w:tc>
        <w:tc>
          <w:tcPr>
            <w:tcW w:w="2835" w:type="dxa"/>
            <w:shd w:val="clear" w:color="auto" w:fill="auto"/>
          </w:tcPr>
          <w:p w14:paraId="293C228A" w14:textId="77777777" w:rsidR="00AD4151" w:rsidRPr="004F4996" w:rsidRDefault="00AD4151" w:rsidP="00AD4151">
            <w:r>
              <w:t xml:space="preserve">kriminální chování, zločin, trest – v rámci </w:t>
            </w:r>
            <w:r w:rsidR="00A460F7">
              <w:t>d</w:t>
            </w:r>
            <w:r>
              <w:t>ějepisu</w:t>
            </w:r>
          </w:p>
        </w:tc>
        <w:tc>
          <w:tcPr>
            <w:tcW w:w="1134" w:type="dxa"/>
            <w:shd w:val="clear" w:color="auto" w:fill="auto"/>
          </w:tcPr>
          <w:p w14:paraId="0305E3C6" w14:textId="77777777" w:rsidR="00AD4151" w:rsidRPr="004F4996" w:rsidRDefault="00AD4151" w:rsidP="00AD4151">
            <w:r>
              <w:t>10</w:t>
            </w:r>
          </w:p>
        </w:tc>
        <w:tc>
          <w:tcPr>
            <w:tcW w:w="1523" w:type="dxa"/>
            <w:gridSpan w:val="2"/>
            <w:shd w:val="clear" w:color="auto" w:fill="auto"/>
          </w:tcPr>
          <w:p w14:paraId="13FFDC07" w14:textId="77777777" w:rsidR="00AD4151" w:rsidRPr="004F4996" w:rsidRDefault="00AD4151" w:rsidP="00AD4151">
            <w:r>
              <w:t>Vyučující D</w:t>
            </w:r>
          </w:p>
        </w:tc>
      </w:tr>
      <w:tr w:rsidR="00AD4151" w:rsidRPr="004F4996" w14:paraId="3E1A1E16" w14:textId="77777777" w:rsidTr="00887CDB">
        <w:tc>
          <w:tcPr>
            <w:tcW w:w="1428" w:type="dxa"/>
            <w:shd w:val="clear" w:color="auto" w:fill="auto"/>
          </w:tcPr>
          <w:p w14:paraId="3937C955" w14:textId="77777777" w:rsidR="00AD4151" w:rsidRPr="004F4996" w:rsidRDefault="00AD4151" w:rsidP="00AD4151">
            <w:r w:rsidRPr="00B35FB1">
              <w:t>3. až 6. ročník</w:t>
            </w:r>
          </w:p>
        </w:tc>
        <w:tc>
          <w:tcPr>
            <w:tcW w:w="497" w:type="dxa"/>
            <w:shd w:val="clear" w:color="auto" w:fill="auto"/>
          </w:tcPr>
          <w:p w14:paraId="2C33A323" w14:textId="77777777" w:rsidR="00AD4151" w:rsidRPr="004F4996" w:rsidRDefault="00AD4151" w:rsidP="00AD4151">
            <w:r>
              <w:t>D</w:t>
            </w:r>
          </w:p>
        </w:tc>
        <w:tc>
          <w:tcPr>
            <w:tcW w:w="1302" w:type="dxa"/>
            <w:shd w:val="clear" w:color="auto" w:fill="auto"/>
          </w:tcPr>
          <w:p w14:paraId="540646B6" w14:textId="77777777" w:rsidR="00AD4151" w:rsidRPr="004F4996" w:rsidRDefault="00AD4151" w:rsidP="00AD4151">
            <w:r>
              <w:t>rasismus a xenofobie</w:t>
            </w:r>
          </w:p>
        </w:tc>
        <w:tc>
          <w:tcPr>
            <w:tcW w:w="2835" w:type="dxa"/>
            <w:shd w:val="clear" w:color="auto" w:fill="auto"/>
          </w:tcPr>
          <w:p w14:paraId="0FD39B86" w14:textId="77777777" w:rsidR="00AD4151" w:rsidRPr="004F4996" w:rsidRDefault="00AD4151" w:rsidP="00AD4151">
            <w:r>
              <w:t>rasismus a xenofobie – v rámci dějepisu takřka ustavičně...</w:t>
            </w:r>
          </w:p>
        </w:tc>
        <w:tc>
          <w:tcPr>
            <w:tcW w:w="1134" w:type="dxa"/>
            <w:shd w:val="clear" w:color="auto" w:fill="auto"/>
          </w:tcPr>
          <w:p w14:paraId="44020A45" w14:textId="77777777" w:rsidR="00AD4151" w:rsidRPr="004F4996" w:rsidRDefault="00AD4151" w:rsidP="00AD4151">
            <w:r>
              <w:t>50</w:t>
            </w:r>
          </w:p>
        </w:tc>
        <w:tc>
          <w:tcPr>
            <w:tcW w:w="1523" w:type="dxa"/>
            <w:gridSpan w:val="2"/>
            <w:shd w:val="clear" w:color="auto" w:fill="auto"/>
          </w:tcPr>
          <w:p w14:paraId="1D50C173" w14:textId="77777777" w:rsidR="00AD4151" w:rsidRPr="004F4996" w:rsidRDefault="00AD4151" w:rsidP="00AD4151">
            <w:r>
              <w:t>Vyučující D</w:t>
            </w:r>
          </w:p>
        </w:tc>
      </w:tr>
      <w:tr w:rsidR="00AD4151" w:rsidRPr="004F4996" w14:paraId="4DEE0170" w14:textId="77777777" w:rsidTr="00887CDB">
        <w:tc>
          <w:tcPr>
            <w:tcW w:w="1428" w:type="dxa"/>
            <w:shd w:val="clear" w:color="auto" w:fill="auto"/>
          </w:tcPr>
          <w:p w14:paraId="0B010C82" w14:textId="77777777" w:rsidR="00AD4151" w:rsidRPr="004F4996" w:rsidRDefault="00AD4151" w:rsidP="00AD4151">
            <w:r>
              <w:t>3. a 4. ročník</w:t>
            </w:r>
          </w:p>
        </w:tc>
        <w:tc>
          <w:tcPr>
            <w:tcW w:w="497" w:type="dxa"/>
            <w:shd w:val="clear" w:color="auto" w:fill="auto"/>
          </w:tcPr>
          <w:p w14:paraId="42499AE3" w14:textId="77777777" w:rsidR="00AD4151" w:rsidRPr="004F4996" w:rsidRDefault="00AD4151" w:rsidP="00AD4151">
            <w:r>
              <w:t>NJ</w:t>
            </w:r>
          </w:p>
        </w:tc>
        <w:tc>
          <w:tcPr>
            <w:tcW w:w="1302" w:type="dxa"/>
            <w:shd w:val="clear" w:color="auto" w:fill="auto"/>
          </w:tcPr>
          <w:p w14:paraId="1CC7D121" w14:textId="77777777" w:rsidR="00AD4151" w:rsidRPr="004F4996" w:rsidRDefault="00AD4151" w:rsidP="00AD4151">
            <w:r>
              <w:t>agresivní chování</w:t>
            </w:r>
          </w:p>
        </w:tc>
        <w:tc>
          <w:tcPr>
            <w:tcW w:w="2835" w:type="dxa"/>
            <w:shd w:val="clear" w:color="auto" w:fill="auto"/>
          </w:tcPr>
          <w:p w14:paraId="38AEB096" w14:textId="77777777" w:rsidR="00AD4151" w:rsidRPr="004F4996" w:rsidRDefault="00AD4151" w:rsidP="00AD4151">
            <w:r>
              <w:t>- v kontextu tématu v </w:t>
            </w:r>
            <w:proofErr w:type="spellStart"/>
            <w:r>
              <w:t>Nj</w:t>
            </w:r>
            <w:proofErr w:type="spellEnd"/>
            <w:r>
              <w:t xml:space="preserve"> </w:t>
            </w:r>
            <w:r w:rsidRPr="00887CDB">
              <w:rPr>
                <w:i/>
              </w:rPr>
              <w:t>Sport, Aktuální problémy / kriminalita ve velkých městech</w:t>
            </w:r>
          </w:p>
        </w:tc>
        <w:tc>
          <w:tcPr>
            <w:tcW w:w="1134" w:type="dxa"/>
            <w:shd w:val="clear" w:color="auto" w:fill="auto"/>
          </w:tcPr>
          <w:p w14:paraId="20B93CEA" w14:textId="77777777" w:rsidR="00AD4151" w:rsidRPr="004F4996" w:rsidRDefault="00AD4151" w:rsidP="00AD4151">
            <w:r>
              <w:t>3</w:t>
            </w:r>
          </w:p>
        </w:tc>
        <w:tc>
          <w:tcPr>
            <w:tcW w:w="1523" w:type="dxa"/>
            <w:gridSpan w:val="2"/>
            <w:shd w:val="clear" w:color="auto" w:fill="auto"/>
          </w:tcPr>
          <w:p w14:paraId="7D62AF5A" w14:textId="77777777" w:rsidR="00AD4151" w:rsidRPr="004F4996" w:rsidRDefault="00AD4151" w:rsidP="00AD4151">
            <w:r>
              <w:t xml:space="preserve">vyučující </w:t>
            </w:r>
            <w:proofErr w:type="spellStart"/>
            <w:r>
              <w:t>Nj</w:t>
            </w:r>
            <w:proofErr w:type="spellEnd"/>
          </w:p>
        </w:tc>
      </w:tr>
      <w:tr w:rsidR="00AD4151" w:rsidRPr="004F4996" w14:paraId="6103E7A0" w14:textId="77777777" w:rsidTr="00887CDB">
        <w:tc>
          <w:tcPr>
            <w:tcW w:w="1428" w:type="dxa"/>
            <w:shd w:val="clear" w:color="auto" w:fill="auto"/>
          </w:tcPr>
          <w:p w14:paraId="3EB9F556" w14:textId="77777777" w:rsidR="00AD4151" w:rsidRPr="004F4996" w:rsidRDefault="00AD4151" w:rsidP="00AD4151">
            <w:r>
              <w:t>od primy</w:t>
            </w:r>
          </w:p>
        </w:tc>
        <w:tc>
          <w:tcPr>
            <w:tcW w:w="497" w:type="dxa"/>
            <w:vMerge w:val="restart"/>
            <w:shd w:val="clear" w:color="auto" w:fill="auto"/>
          </w:tcPr>
          <w:p w14:paraId="7F05C14D" w14:textId="77777777" w:rsidR="00AD4151" w:rsidRPr="004F4996" w:rsidRDefault="00AD4151" w:rsidP="00AD4151">
            <w:r>
              <w:t>NJ</w:t>
            </w:r>
          </w:p>
        </w:tc>
        <w:tc>
          <w:tcPr>
            <w:tcW w:w="1302" w:type="dxa"/>
            <w:vMerge w:val="restart"/>
            <w:shd w:val="clear" w:color="auto" w:fill="auto"/>
          </w:tcPr>
          <w:p w14:paraId="1AD597BE" w14:textId="77777777" w:rsidR="00AD4151" w:rsidRPr="004F4996" w:rsidRDefault="00AD4151" w:rsidP="00AD4151">
            <w:proofErr w:type="spellStart"/>
            <w:r>
              <w:t>Prekriminál</w:t>
            </w:r>
            <w:proofErr w:type="spellEnd"/>
            <w:r>
              <w:t>-ní a kriminální, sexuálně – rizikové chování</w:t>
            </w:r>
          </w:p>
        </w:tc>
        <w:tc>
          <w:tcPr>
            <w:tcW w:w="2835" w:type="dxa"/>
            <w:vMerge w:val="restart"/>
            <w:shd w:val="clear" w:color="auto" w:fill="auto"/>
          </w:tcPr>
          <w:p w14:paraId="0F2B15BD" w14:textId="77777777" w:rsidR="00AD4151" w:rsidRPr="007E4A2A" w:rsidRDefault="00AD4151" w:rsidP="00AD4151">
            <w:r>
              <w:t xml:space="preserve">problémové chování – v kontextu tématu v NJ </w:t>
            </w:r>
            <w:r w:rsidRPr="00887CDB">
              <w:rPr>
                <w:i/>
              </w:rPr>
              <w:t>Mládež, mladiství</w:t>
            </w:r>
          </w:p>
        </w:tc>
        <w:tc>
          <w:tcPr>
            <w:tcW w:w="1134" w:type="dxa"/>
            <w:vMerge w:val="restart"/>
            <w:shd w:val="clear" w:color="auto" w:fill="auto"/>
          </w:tcPr>
          <w:p w14:paraId="02EDB29B" w14:textId="77777777" w:rsidR="00AD4151" w:rsidRPr="004F4996" w:rsidRDefault="00AD4151" w:rsidP="00AD4151">
            <w:r>
              <w:t>3</w:t>
            </w:r>
          </w:p>
        </w:tc>
        <w:tc>
          <w:tcPr>
            <w:tcW w:w="1523" w:type="dxa"/>
            <w:gridSpan w:val="2"/>
            <w:vMerge w:val="restart"/>
            <w:shd w:val="clear" w:color="auto" w:fill="auto"/>
          </w:tcPr>
          <w:p w14:paraId="73E98799" w14:textId="77777777" w:rsidR="00AD4151" w:rsidRPr="004F4996" w:rsidRDefault="00AD4151" w:rsidP="00AD4151">
            <w:r>
              <w:t xml:space="preserve">vyučující </w:t>
            </w:r>
            <w:proofErr w:type="spellStart"/>
            <w:r>
              <w:t>Nj</w:t>
            </w:r>
            <w:proofErr w:type="spellEnd"/>
          </w:p>
        </w:tc>
      </w:tr>
      <w:tr w:rsidR="00AD4151" w:rsidRPr="004F4996" w14:paraId="0E7B1D14" w14:textId="77777777" w:rsidTr="00887CDB">
        <w:tc>
          <w:tcPr>
            <w:tcW w:w="1428" w:type="dxa"/>
            <w:shd w:val="clear" w:color="auto" w:fill="auto"/>
          </w:tcPr>
          <w:p w14:paraId="6DD9DD62" w14:textId="77777777" w:rsidR="00AD4151" w:rsidRPr="004F4996" w:rsidRDefault="00AD4151" w:rsidP="00AD4151">
            <w:r w:rsidRPr="00B35FB1">
              <w:t>3. a 4. ročník</w:t>
            </w:r>
          </w:p>
        </w:tc>
        <w:tc>
          <w:tcPr>
            <w:tcW w:w="497" w:type="dxa"/>
            <w:vMerge/>
            <w:shd w:val="clear" w:color="auto" w:fill="auto"/>
          </w:tcPr>
          <w:p w14:paraId="5A0EE6E5" w14:textId="77777777" w:rsidR="00AD4151" w:rsidRPr="004F4996" w:rsidRDefault="00AD4151" w:rsidP="00AD4151"/>
        </w:tc>
        <w:tc>
          <w:tcPr>
            <w:tcW w:w="1302" w:type="dxa"/>
            <w:vMerge/>
            <w:shd w:val="clear" w:color="auto" w:fill="auto"/>
          </w:tcPr>
          <w:p w14:paraId="08BCC76C" w14:textId="77777777" w:rsidR="00AD4151" w:rsidRPr="004F4996" w:rsidRDefault="00AD4151" w:rsidP="00AD4151"/>
        </w:tc>
        <w:tc>
          <w:tcPr>
            <w:tcW w:w="2835" w:type="dxa"/>
            <w:vMerge/>
            <w:shd w:val="clear" w:color="auto" w:fill="auto"/>
          </w:tcPr>
          <w:p w14:paraId="4D3B20BF" w14:textId="77777777" w:rsidR="00AD4151" w:rsidRPr="004F4996" w:rsidRDefault="00AD4151" w:rsidP="00AD4151"/>
        </w:tc>
        <w:tc>
          <w:tcPr>
            <w:tcW w:w="1134" w:type="dxa"/>
            <w:vMerge/>
            <w:shd w:val="clear" w:color="auto" w:fill="auto"/>
          </w:tcPr>
          <w:p w14:paraId="70642729" w14:textId="77777777" w:rsidR="00AD4151" w:rsidRPr="004F4996" w:rsidRDefault="00AD4151" w:rsidP="00AD4151"/>
        </w:tc>
        <w:tc>
          <w:tcPr>
            <w:tcW w:w="1523" w:type="dxa"/>
            <w:gridSpan w:val="2"/>
            <w:vMerge/>
            <w:shd w:val="clear" w:color="auto" w:fill="auto"/>
          </w:tcPr>
          <w:p w14:paraId="4D3F3FB0" w14:textId="77777777" w:rsidR="00AD4151" w:rsidRPr="004F4996" w:rsidRDefault="00AD4151" w:rsidP="00AD4151"/>
        </w:tc>
      </w:tr>
    </w:tbl>
    <w:p w14:paraId="24174F73" w14:textId="77777777" w:rsidR="00AD4151" w:rsidRDefault="00AD4151" w:rsidP="00A922E4">
      <w:pPr>
        <w:spacing w:line="276" w:lineRule="auto"/>
        <w:jc w:val="center"/>
        <w:rPr>
          <w:sz w:val="28"/>
          <w:szCs w:val="28"/>
        </w:rPr>
      </w:pPr>
    </w:p>
    <w:p w14:paraId="2D4FB7AF" w14:textId="77777777" w:rsidR="00AD4151" w:rsidRDefault="00AD4151" w:rsidP="00A922E4">
      <w:pPr>
        <w:spacing w:line="276" w:lineRule="auto"/>
        <w:jc w:val="center"/>
        <w:rPr>
          <w:sz w:val="28"/>
          <w:szCs w:val="28"/>
        </w:rPr>
      </w:pPr>
      <w:r>
        <w:rPr>
          <w:sz w:val="28"/>
          <w:szCs w:val="28"/>
        </w:rPr>
        <w:br w:type="page"/>
      </w:r>
    </w:p>
    <w:p w14:paraId="6646844C" w14:textId="77777777" w:rsidR="00AD4151" w:rsidRDefault="00AD4151"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497"/>
        <w:gridCol w:w="1302"/>
        <w:gridCol w:w="2835"/>
        <w:gridCol w:w="1134"/>
        <w:gridCol w:w="1523"/>
      </w:tblGrid>
      <w:tr w:rsidR="00AD4151" w:rsidRPr="004F4996" w14:paraId="1D6B415B" w14:textId="77777777" w:rsidTr="00887CDB">
        <w:tc>
          <w:tcPr>
            <w:tcW w:w="1428" w:type="dxa"/>
            <w:shd w:val="clear" w:color="auto" w:fill="auto"/>
          </w:tcPr>
          <w:p w14:paraId="3A4E3BA4" w14:textId="77777777" w:rsidR="00AD4151" w:rsidRPr="004F4996" w:rsidRDefault="00AD4151" w:rsidP="00AD4151">
            <w:r w:rsidRPr="00B35FB1">
              <w:t>3. a 4. ročník</w:t>
            </w:r>
          </w:p>
        </w:tc>
        <w:tc>
          <w:tcPr>
            <w:tcW w:w="497" w:type="dxa"/>
            <w:shd w:val="clear" w:color="auto" w:fill="auto"/>
          </w:tcPr>
          <w:p w14:paraId="6652C8DC" w14:textId="77777777" w:rsidR="00AD4151" w:rsidRPr="004F4996" w:rsidRDefault="00AD4151" w:rsidP="00AD4151">
            <w:proofErr w:type="spellStart"/>
            <w:r>
              <w:t>Nj</w:t>
            </w:r>
            <w:proofErr w:type="spellEnd"/>
          </w:p>
        </w:tc>
        <w:tc>
          <w:tcPr>
            <w:tcW w:w="1302" w:type="dxa"/>
            <w:shd w:val="clear" w:color="auto" w:fill="auto"/>
          </w:tcPr>
          <w:p w14:paraId="10F0884D" w14:textId="77777777" w:rsidR="00AD4151" w:rsidRPr="004F4996" w:rsidRDefault="00AD4151" w:rsidP="00AD4151">
            <w:r>
              <w:t>poruchy příjmu potravy</w:t>
            </w:r>
          </w:p>
        </w:tc>
        <w:tc>
          <w:tcPr>
            <w:tcW w:w="2835" w:type="dxa"/>
            <w:shd w:val="clear" w:color="auto" w:fill="auto"/>
          </w:tcPr>
          <w:p w14:paraId="76A9A66B" w14:textId="77777777" w:rsidR="00AD4151" w:rsidRPr="004F4996" w:rsidRDefault="00AD4151" w:rsidP="00AD4151">
            <w:r>
              <w:t xml:space="preserve">v rámci tématu </w:t>
            </w:r>
            <w:r w:rsidRPr="00887CDB">
              <w:rPr>
                <w:i/>
              </w:rPr>
              <w:t>Osobnost, charakter, popis zevnějšku</w:t>
            </w:r>
          </w:p>
        </w:tc>
        <w:tc>
          <w:tcPr>
            <w:tcW w:w="1134" w:type="dxa"/>
            <w:shd w:val="clear" w:color="auto" w:fill="auto"/>
          </w:tcPr>
          <w:p w14:paraId="65625CC4" w14:textId="77777777" w:rsidR="00AD4151" w:rsidRPr="004F4996" w:rsidRDefault="00AD4151" w:rsidP="00AD4151">
            <w:r>
              <w:t>2</w:t>
            </w:r>
          </w:p>
        </w:tc>
        <w:tc>
          <w:tcPr>
            <w:tcW w:w="1523" w:type="dxa"/>
            <w:shd w:val="clear" w:color="auto" w:fill="auto"/>
          </w:tcPr>
          <w:p w14:paraId="098DBBD3" w14:textId="77777777" w:rsidR="00AD4151" w:rsidRPr="004F4996" w:rsidRDefault="00AD4151" w:rsidP="00AD4151">
            <w:r>
              <w:t xml:space="preserve">vyučující </w:t>
            </w:r>
            <w:proofErr w:type="spellStart"/>
            <w:r>
              <w:t>Nj</w:t>
            </w:r>
            <w:proofErr w:type="spellEnd"/>
          </w:p>
        </w:tc>
      </w:tr>
      <w:tr w:rsidR="00AD4151" w:rsidRPr="004F4996" w14:paraId="74118EA9" w14:textId="77777777" w:rsidTr="00887CDB">
        <w:tc>
          <w:tcPr>
            <w:tcW w:w="1428" w:type="dxa"/>
            <w:shd w:val="clear" w:color="auto" w:fill="auto"/>
          </w:tcPr>
          <w:p w14:paraId="36B70046" w14:textId="77777777" w:rsidR="00AD4151" w:rsidRPr="004F4996" w:rsidRDefault="00AD4151" w:rsidP="00AD4151">
            <w:r>
              <w:t>od primy, výrazněji 3. a 4. ročníku</w:t>
            </w:r>
          </w:p>
        </w:tc>
        <w:tc>
          <w:tcPr>
            <w:tcW w:w="497" w:type="dxa"/>
            <w:shd w:val="clear" w:color="auto" w:fill="auto"/>
          </w:tcPr>
          <w:p w14:paraId="25924A75" w14:textId="77777777" w:rsidR="00AD4151" w:rsidRPr="004F4996" w:rsidRDefault="00AD4151" w:rsidP="00AD4151">
            <w:proofErr w:type="spellStart"/>
            <w:r>
              <w:t>Nj</w:t>
            </w:r>
            <w:proofErr w:type="spellEnd"/>
          </w:p>
        </w:tc>
        <w:tc>
          <w:tcPr>
            <w:tcW w:w="1302" w:type="dxa"/>
            <w:shd w:val="clear" w:color="auto" w:fill="auto"/>
          </w:tcPr>
          <w:p w14:paraId="783F39DA" w14:textId="77777777" w:rsidR="00AD4151" w:rsidRPr="004F4996" w:rsidRDefault="00AD4151" w:rsidP="00AD4151">
            <w:r>
              <w:t>rasismus a xenofobie</w:t>
            </w:r>
          </w:p>
        </w:tc>
        <w:tc>
          <w:tcPr>
            <w:tcW w:w="2835" w:type="dxa"/>
            <w:shd w:val="clear" w:color="auto" w:fill="auto"/>
          </w:tcPr>
          <w:p w14:paraId="2C9B47BF" w14:textId="77777777" w:rsidR="00AD4151" w:rsidRPr="004F4996" w:rsidRDefault="00AD4151" w:rsidP="00AD4151">
            <w:r>
              <w:t xml:space="preserve">v kontextu tématu </w:t>
            </w:r>
            <w:r w:rsidR="00C402B2" w:rsidRPr="00887CDB">
              <w:rPr>
                <w:i/>
              </w:rPr>
              <w:t>Zvyky a </w:t>
            </w:r>
            <w:r w:rsidRPr="00887CDB">
              <w:rPr>
                <w:i/>
              </w:rPr>
              <w:t>obyčeje, Multikulturní společnost, Sjednocená Evropa</w:t>
            </w:r>
          </w:p>
        </w:tc>
        <w:tc>
          <w:tcPr>
            <w:tcW w:w="1134" w:type="dxa"/>
            <w:shd w:val="clear" w:color="auto" w:fill="auto"/>
          </w:tcPr>
          <w:p w14:paraId="5C1C456C" w14:textId="77777777" w:rsidR="00AD4151" w:rsidRPr="004F4996" w:rsidRDefault="00AD4151" w:rsidP="00AD4151">
            <w:r>
              <w:t>5</w:t>
            </w:r>
          </w:p>
        </w:tc>
        <w:tc>
          <w:tcPr>
            <w:tcW w:w="1523" w:type="dxa"/>
            <w:shd w:val="clear" w:color="auto" w:fill="auto"/>
          </w:tcPr>
          <w:p w14:paraId="43A034AC" w14:textId="77777777" w:rsidR="00AD4151" w:rsidRPr="004F4996" w:rsidRDefault="00AD4151" w:rsidP="00AD4151">
            <w:r>
              <w:t xml:space="preserve">vyučující </w:t>
            </w:r>
            <w:proofErr w:type="spellStart"/>
            <w:r>
              <w:t>Nj</w:t>
            </w:r>
            <w:proofErr w:type="spellEnd"/>
          </w:p>
        </w:tc>
      </w:tr>
    </w:tbl>
    <w:p w14:paraId="609AE3FA" w14:textId="77777777" w:rsidR="00AD4151" w:rsidRDefault="00AD4151" w:rsidP="00A922E4">
      <w:pPr>
        <w:spacing w:line="276" w:lineRule="auto"/>
        <w:jc w:val="center"/>
        <w:rPr>
          <w:sz w:val="28"/>
          <w:szCs w:val="28"/>
        </w:rPr>
      </w:pPr>
    </w:p>
    <w:p w14:paraId="3128CDF4" w14:textId="77777777" w:rsidR="00AD4151" w:rsidRDefault="00AD4151" w:rsidP="00A922E4">
      <w:pPr>
        <w:spacing w:line="276" w:lineRule="auto"/>
        <w:jc w:val="center"/>
        <w:rPr>
          <w:sz w:val="28"/>
          <w:szCs w:val="28"/>
        </w:rPr>
      </w:pPr>
      <w:r>
        <w:rPr>
          <w:sz w:val="28"/>
          <w:szCs w:val="28"/>
        </w:rPr>
        <w:br w:type="page"/>
      </w:r>
    </w:p>
    <w:p w14:paraId="0571E535" w14:textId="77777777" w:rsidR="00AD4151" w:rsidRDefault="00AD4151" w:rsidP="00A922E4">
      <w:pPr>
        <w:spacing w:line="276" w:lineRule="auto"/>
        <w:jc w:val="center"/>
        <w:rPr>
          <w:sz w:val="28"/>
          <w:szCs w:val="28"/>
        </w:rPr>
      </w:pPr>
    </w:p>
    <w:p w14:paraId="7D72D461" w14:textId="77777777" w:rsidR="00AD4151" w:rsidRPr="00086EB7" w:rsidRDefault="00AD4151" w:rsidP="00AD4151">
      <w:pPr>
        <w:rPr>
          <w:b/>
          <w:sz w:val="28"/>
          <w:szCs w:val="28"/>
        </w:rPr>
      </w:pPr>
      <w:r w:rsidRPr="00086EB7">
        <w:rPr>
          <w:b/>
          <w:sz w:val="28"/>
          <w:szCs w:val="28"/>
        </w:rPr>
        <w:t>Specifická prevence – průřezová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3228DC9B" w14:textId="77777777" w:rsidTr="00887CDB">
        <w:tc>
          <w:tcPr>
            <w:tcW w:w="3794" w:type="dxa"/>
            <w:shd w:val="clear" w:color="auto" w:fill="auto"/>
          </w:tcPr>
          <w:p w14:paraId="394A7AEF" w14:textId="77777777" w:rsidR="00AD4151" w:rsidRPr="00EA72E5" w:rsidRDefault="00AD4151" w:rsidP="00AD4151">
            <w:r>
              <w:t>Název programu</w:t>
            </w:r>
          </w:p>
        </w:tc>
        <w:tc>
          <w:tcPr>
            <w:tcW w:w="4849" w:type="dxa"/>
            <w:shd w:val="clear" w:color="auto" w:fill="auto"/>
          </w:tcPr>
          <w:p w14:paraId="795AF9AA" w14:textId="77777777" w:rsidR="00AD4151" w:rsidRPr="00EA72E5" w:rsidRDefault="00AD4151" w:rsidP="00AD4151">
            <w:r>
              <w:t xml:space="preserve">Ekologický pobyt </w:t>
            </w:r>
            <w:proofErr w:type="spellStart"/>
            <w:r>
              <w:t>Rýchory</w:t>
            </w:r>
            <w:proofErr w:type="spellEnd"/>
          </w:p>
        </w:tc>
      </w:tr>
      <w:tr w:rsidR="00AD4151" w:rsidRPr="00EA72E5" w14:paraId="7CF02881" w14:textId="77777777" w:rsidTr="00887CDB">
        <w:tc>
          <w:tcPr>
            <w:tcW w:w="3794" w:type="dxa"/>
            <w:shd w:val="clear" w:color="auto" w:fill="auto"/>
          </w:tcPr>
          <w:p w14:paraId="64A3E4DF" w14:textId="77777777" w:rsidR="00AD4151" w:rsidRPr="00EA72E5" w:rsidRDefault="00AD4151" w:rsidP="00AD4151">
            <w:r>
              <w:t>Typ programu</w:t>
            </w:r>
          </w:p>
        </w:tc>
        <w:tc>
          <w:tcPr>
            <w:tcW w:w="4849" w:type="dxa"/>
            <w:shd w:val="clear" w:color="auto" w:fill="auto"/>
          </w:tcPr>
          <w:p w14:paraId="7E90328C" w14:textId="77777777" w:rsidR="00AD4151" w:rsidRPr="00EA72E5" w:rsidRDefault="00AD4151" w:rsidP="00AD4151">
            <w:r>
              <w:t>Pobytový</w:t>
            </w:r>
          </w:p>
        </w:tc>
      </w:tr>
      <w:tr w:rsidR="00AD4151" w:rsidRPr="00EA72E5" w14:paraId="36022801" w14:textId="77777777" w:rsidTr="00887CDB">
        <w:tc>
          <w:tcPr>
            <w:tcW w:w="3794" w:type="dxa"/>
            <w:shd w:val="clear" w:color="auto" w:fill="auto"/>
          </w:tcPr>
          <w:p w14:paraId="244EE29D" w14:textId="77777777" w:rsidR="00AD4151" w:rsidRPr="00EA72E5" w:rsidRDefault="00AD4151" w:rsidP="00AD4151">
            <w:r>
              <w:t>Stručná charakteristika programu</w:t>
            </w:r>
          </w:p>
        </w:tc>
        <w:tc>
          <w:tcPr>
            <w:tcW w:w="4849" w:type="dxa"/>
            <w:shd w:val="clear" w:color="auto" w:fill="auto"/>
          </w:tcPr>
          <w:p w14:paraId="01585D5B" w14:textId="77777777" w:rsidR="00AD4151" w:rsidRPr="00EA72E5" w:rsidRDefault="00AD4151" w:rsidP="00AD4151">
            <w:r>
              <w:t>Žáci se účastní ekologického a sociálně dovednostního programu</w:t>
            </w:r>
          </w:p>
        </w:tc>
      </w:tr>
      <w:tr w:rsidR="00AD4151" w:rsidRPr="00EA72E5" w14:paraId="6D2D1466" w14:textId="77777777" w:rsidTr="00887CDB">
        <w:tc>
          <w:tcPr>
            <w:tcW w:w="3794" w:type="dxa"/>
            <w:shd w:val="clear" w:color="auto" w:fill="auto"/>
          </w:tcPr>
          <w:p w14:paraId="0BC56DD5" w14:textId="77777777" w:rsidR="00AD4151" w:rsidRPr="00EA72E5" w:rsidRDefault="00AD4151" w:rsidP="00AD4151">
            <w:r>
              <w:t>Realizátor</w:t>
            </w:r>
          </w:p>
        </w:tc>
        <w:tc>
          <w:tcPr>
            <w:tcW w:w="4849" w:type="dxa"/>
            <w:shd w:val="clear" w:color="auto" w:fill="auto"/>
          </w:tcPr>
          <w:p w14:paraId="30133D8D" w14:textId="77777777" w:rsidR="00AD4151" w:rsidRPr="00EA72E5" w:rsidRDefault="00AD4151" w:rsidP="00AD4151">
            <w:r>
              <w:t xml:space="preserve">Ekocentrum </w:t>
            </w:r>
            <w:proofErr w:type="spellStart"/>
            <w:r>
              <w:t>Rýchory</w:t>
            </w:r>
            <w:proofErr w:type="spellEnd"/>
          </w:p>
        </w:tc>
      </w:tr>
      <w:tr w:rsidR="00AD4151" w:rsidRPr="00EA72E5" w14:paraId="0420D57C" w14:textId="77777777" w:rsidTr="00887CDB">
        <w:tc>
          <w:tcPr>
            <w:tcW w:w="3794" w:type="dxa"/>
            <w:shd w:val="clear" w:color="auto" w:fill="auto"/>
          </w:tcPr>
          <w:p w14:paraId="75748683" w14:textId="77777777" w:rsidR="00AD4151" w:rsidRPr="00EA72E5" w:rsidRDefault="00AD4151" w:rsidP="00AD4151">
            <w:r>
              <w:t>Cílová skupina</w:t>
            </w:r>
          </w:p>
        </w:tc>
        <w:tc>
          <w:tcPr>
            <w:tcW w:w="4849" w:type="dxa"/>
            <w:shd w:val="clear" w:color="auto" w:fill="auto"/>
          </w:tcPr>
          <w:p w14:paraId="12593A5E" w14:textId="08D807E2" w:rsidR="00AD4151" w:rsidRPr="00EA72E5" w:rsidRDefault="00AD4151" w:rsidP="00AD4151">
            <w:r>
              <w:t>Studenti kvarty</w:t>
            </w:r>
            <w:r w:rsidR="007964E6">
              <w:t xml:space="preserve"> a sekundy</w:t>
            </w:r>
          </w:p>
        </w:tc>
      </w:tr>
      <w:tr w:rsidR="00AD4151" w:rsidRPr="00EA72E5" w14:paraId="0CD4D52D" w14:textId="77777777" w:rsidTr="00887CDB">
        <w:tc>
          <w:tcPr>
            <w:tcW w:w="3794" w:type="dxa"/>
            <w:shd w:val="clear" w:color="auto" w:fill="auto"/>
          </w:tcPr>
          <w:p w14:paraId="7AAAA566" w14:textId="77777777" w:rsidR="00AD4151" w:rsidRPr="00EA72E5" w:rsidRDefault="00AD4151" w:rsidP="00AD4151">
            <w:r>
              <w:t>Počet žáků v programu</w:t>
            </w:r>
          </w:p>
        </w:tc>
        <w:tc>
          <w:tcPr>
            <w:tcW w:w="4849" w:type="dxa"/>
            <w:shd w:val="clear" w:color="auto" w:fill="auto"/>
          </w:tcPr>
          <w:p w14:paraId="7F983276" w14:textId="53991758" w:rsidR="00AD4151" w:rsidRPr="00EA72E5" w:rsidRDefault="00AD4151" w:rsidP="00AD4151">
            <w:r>
              <w:t xml:space="preserve">Cca </w:t>
            </w:r>
            <w:r w:rsidR="007964E6">
              <w:t>120</w:t>
            </w:r>
          </w:p>
        </w:tc>
      </w:tr>
      <w:tr w:rsidR="00AD4151" w:rsidRPr="00EA72E5" w14:paraId="6487A84C" w14:textId="77777777" w:rsidTr="00887CDB">
        <w:tc>
          <w:tcPr>
            <w:tcW w:w="3794" w:type="dxa"/>
            <w:shd w:val="clear" w:color="auto" w:fill="auto"/>
          </w:tcPr>
          <w:p w14:paraId="5C02E002" w14:textId="77777777" w:rsidR="00AD4151" w:rsidRPr="00EA72E5" w:rsidRDefault="00AD4151" w:rsidP="00AD4151">
            <w:r>
              <w:t>Počet hodin programu</w:t>
            </w:r>
          </w:p>
        </w:tc>
        <w:tc>
          <w:tcPr>
            <w:tcW w:w="4849" w:type="dxa"/>
            <w:shd w:val="clear" w:color="auto" w:fill="auto"/>
          </w:tcPr>
          <w:p w14:paraId="7558A38F" w14:textId="77777777" w:rsidR="00AD4151" w:rsidRPr="00EA72E5" w:rsidRDefault="00AD4151" w:rsidP="00AD4151">
            <w:r>
              <w:t>Cca 24</w:t>
            </w:r>
          </w:p>
        </w:tc>
      </w:tr>
      <w:tr w:rsidR="00AD4151" w:rsidRPr="00EA72E5" w14:paraId="31CA7FC5" w14:textId="77777777" w:rsidTr="00887CDB">
        <w:tc>
          <w:tcPr>
            <w:tcW w:w="3794" w:type="dxa"/>
            <w:shd w:val="clear" w:color="auto" w:fill="auto"/>
          </w:tcPr>
          <w:p w14:paraId="4350557C" w14:textId="77777777" w:rsidR="00AD4151" w:rsidRPr="00EA72E5" w:rsidRDefault="00AD4151" w:rsidP="00AD4151">
            <w:r>
              <w:t>Návaznost programu na cíle MPP</w:t>
            </w:r>
          </w:p>
        </w:tc>
        <w:tc>
          <w:tcPr>
            <w:tcW w:w="4849" w:type="dxa"/>
            <w:shd w:val="clear" w:color="auto" w:fill="auto"/>
          </w:tcPr>
          <w:p w14:paraId="7BEC42C5" w14:textId="77777777" w:rsidR="00AD4151" w:rsidRPr="00EA72E5" w:rsidRDefault="00AD4151" w:rsidP="00AD4151">
            <w:r>
              <w:t>Podpora zdravého životního stylu, prevence sociálně patologických jevů</w:t>
            </w:r>
          </w:p>
        </w:tc>
      </w:tr>
      <w:tr w:rsidR="00AD4151" w:rsidRPr="00EA72E5" w14:paraId="7C990C56" w14:textId="77777777" w:rsidTr="00887CDB">
        <w:tc>
          <w:tcPr>
            <w:tcW w:w="3794" w:type="dxa"/>
            <w:shd w:val="clear" w:color="auto" w:fill="auto"/>
          </w:tcPr>
          <w:p w14:paraId="40947A50" w14:textId="77777777" w:rsidR="00AD4151" w:rsidRPr="00EA72E5" w:rsidRDefault="00AD4151" w:rsidP="00AD4151">
            <w:r>
              <w:t>Ukazatele úspěšnosti</w:t>
            </w:r>
          </w:p>
        </w:tc>
        <w:tc>
          <w:tcPr>
            <w:tcW w:w="4849" w:type="dxa"/>
            <w:shd w:val="clear" w:color="auto" w:fill="auto"/>
          </w:tcPr>
          <w:p w14:paraId="1B252F6C" w14:textId="77777777" w:rsidR="00AD4151" w:rsidRPr="00EA72E5" w:rsidRDefault="00AD4151" w:rsidP="00AD4151">
            <w:r>
              <w:t>Žá</w:t>
            </w:r>
            <w:r w:rsidR="00A460F7">
              <w:t>c</w:t>
            </w:r>
            <w:r>
              <w:t>i jso</w:t>
            </w:r>
            <w:r w:rsidR="00C402B2">
              <w:t>u ochotni řešit své konflikty a </w:t>
            </w:r>
            <w:r>
              <w:t>nedorozumění dohodou</w:t>
            </w:r>
          </w:p>
        </w:tc>
      </w:tr>
      <w:tr w:rsidR="00AD4151" w:rsidRPr="00EA72E5" w14:paraId="3628D564" w14:textId="77777777" w:rsidTr="00887CDB">
        <w:tc>
          <w:tcPr>
            <w:tcW w:w="3794" w:type="dxa"/>
            <w:shd w:val="clear" w:color="auto" w:fill="auto"/>
          </w:tcPr>
          <w:p w14:paraId="167B31BC" w14:textId="77777777" w:rsidR="00AD4151" w:rsidRPr="00EA72E5" w:rsidRDefault="00AD4151" w:rsidP="00AD4151">
            <w:r>
              <w:t xml:space="preserve">Termín </w:t>
            </w:r>
          </w:p>
        </w:tc>
        <w:tc>
          <w:tcPr>
            <w:tcW w:w="4849" w:type="dxa"/>
            <w:shd w:val="clear" w:color="auto" w:fill="auto"/>
          </w:tcPr>
          <w:p w14:paraId="0F2FC1C1" w14:textId="17604713" w:rsidR="00AD4151" w:rsidRPr="00EA72E5" w:rsidRDefault="00AD4151" w:rsidP="00AD4151">
            <w:r>
              <w:t>12. – 16. 5. 20</w:t>
            </w:r>
            <w:r w:rsidR="00AC410F">
              <w:t>2</w:t>
            </w:r>
            <w:r w:rsidR="007964E6">
              <w:t>3 a září 2022</w:t>
            </w:r>
          </w:p>
        </w:tc>
      </w:tr>
      <w:tr w:rsidR="00AD4151" w:rsidRPr="00EA72E5" w14:paraId="006F95AB" w14:textId="77777777" w:rsidTr="00887CDB">
        <w:tc>
          <w:tcPr>
            <w:tcW w:w="3794" w:type="dxa"/>
            <w:shd w:val="clear" w:color="auto" w:fill="auto"/>
          </w:tcPr>
          <w:p w14:paraId="578F33B8" w14:textId="77777777" w:rsidR="00AD4151" w:rsidRPr="00EA72E5" w:rsidRDefault="00AD4151" w:rsidP="00AD4151">
            <w:r>
              <w:t>Zodpovědná osoba</w:t>
            </w:r>
          </w:p>
        </w:tc>
        <w:tc>
          <w:tcPr>
            <w:tcW w:w="4849" w:type="dxa"/>
            <w:shd w:val="clear" w:color="auto" w:fill="auto"/>
          </w:tcPr>
          <w:p w14:paraId="2BC0043E" w14:textId="77777777" w:rsidR="00AD4151" w:rsidRPr="00EA72E5" w:rsidRDefault="00AD4151" w:rsidP="00AD4151">
            <w:r>
              <w:t>Vyučující biologie</w:t>
            </w:r>
          </w:p>
        </w:tc>
      </w:tr>
    </w:tbl>
    <w:p w14:paraId="53CD7E1D" w14:textId="77777777" w:rsidR="00AD4151" w:rsidRDefault="00AD4151" w:rsidP="00AD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66F6A08D" w14:textId="77777777" w:rsidTr="00887CDB">
        <w:tc>
          <w:tcPr>
            <w:tcW w:w="3794" w:type="dxa"/>
            <w:shd w:val="clear" w:color="auto" w:fill="auto"/>
          </w:tcPr>
          <w:p w14:paraId="0D6BF2D6" w14:textId="77777777" w:rsidR="00AD4151" w:rsidRPr="00EA72E5" w:rsidRDefault="00AD4151" w:rsidP="00AD4151">
            <w:r>
              <w:t>Název programu</w:t>
            </w:r>
          </w:p>
        </w:tc>
        <w:tc>
          <w:tcPr>
            <w:tcW w:w="4849" w:type="dxa"/>
            <w:shd w:val="clear" w:color="auto" w:fill="auto"/>
          </w:tcPr>
          <w:p w14:paraId="014FA196" w14:textId="72897617" w:rsidR="00AD4151" w:rsidRPr="00EA72E5" w:rsidRDefault="007964E6" w:rsidP="00AD4151">
            <w:r>
              <w:t>Péče o duševní zdraví</w:t>
            </w:r>
          </w:p>
        </w:tc>
      </w:tr>
      <w:tr w:rsidR="00AD4151" w:rsidRPr="00EA72E5" w14:paraId="50409279" w14:textId="77777777" w:rsidTr="00887CDB">
        <w:tc>
          <w:tcPr>
            <w:tcW w:w="3794" w:type="dxa"/>
            <w:shd w:val="clear" w:color="auto" w:fill="auto"/>
          </w:tcPr>
          <w:p w14:paraId="1E7A2FBF" w14:textId="77777777" w:rsidR="00AD4151" w:rsidRPr="00EA72E5" w:rsidRDefault="00AD4151" w:rsidP="00AD4151">
            <w:r>
              <w:t>Typ programu</w:t>
            </w:r>
          </w:p>
        </w:tc>
        <w:tc>
          <w:tcPr>
            <w:tcW w:w="4849" w:type="dxa"/>
            <w:shd w:val="clear" w:color="auto" w:fill="auto"/>
          </w:tcPr>
          <w:p w14:paraId="50866E41" w14:textId="77777777" w:rsidR="00AD4151" w:rsidRPr="00EA72E5" w:rsidRDefault="00AD4151" w:rsidP="00AD4151">
            <w:r>
              <w:t>Blok primární prevence</w:t>
            </w:r>
          </w:p>
        </w:tc>
      </w:tr>
      <w:tr w:rsidR="00AD4151" w:rsidRPr="00EA72E5" w14:paraId="39879C74" w14:textId="77777777" w:rsidTr="00887CDB">
        <w:tc>
          <w:tcPr>
            <w:tcW w:w="3794" w:type="dxa"/>
            <w:shd w:val="clear" w:color="auto" w:fill="auto"/>
          </w:tcPr>
          <w:p w14:paraId="58400425" w14:textId="77777777" w:rsidR="00AD4151" w:rsidRPr="00EA72E5" w:rsidRDefault="00AD4151" w:rsidP="00AD4151">
            <w:r>
              <w:t>Stručná charakteristika programu</w:t>
            </w:r>
          </w:p>
        </w:tc>
        <w:tc>
          <w:tcPr>
            <w:tcW w:w="4849" w:type="dxa"/>
            <w:shd w:val="clear" w:color="auto" w:fill="auto"/>
          </w:tcPr>
          <w:p w14:paraId="2AEBF7A1" w14:textId="741D50BB" w:rsidR="00AD4151" w:rsidRPr="00EA72E5" w:rsidRDefault="00AD4151" w:rsidP="00AD4151">
            <w:r>
              <w:t>Cílem je seznámit studenty s</w:t>
            </w:r>
            <w:r w:rsidR="007964E6">
              <w:t> metodami zlepšení duševního zdraví.</w:t>
            </w:r>
            <w:r>
              <w:t xml:space="preserve"> Upevnit postoje zaměřené na zdravý životní styl. Upevnit dovednost řešit krizové situace</w:t>
            </w:r>
            <w:proofErr w:type="gramStart"/>
            <w:r>
              <w:t xml:space="preserve"> </w:t>
            </w:r>
            <w:r w:rsidR="007964E6">
              <w:t>.</w:t>
            </w:r>
            <w:r>
              <w:t>.</w:t>
            </w:r>
            <w:proofErr w:type="gramEnd"/>
          </w:p>
        </w:tc>
      </w:tr>
      <w:tr w:rsidR="00AD4151" w:rsidRPr="00EA72E5" w14:paraId="18C162ED" w14:textId="77777777" w:rsidTr="00887CDB">
        <w:tc>
          <w:tcPr>
            <w:tcW w:w="3794" w:type="dxa"/>
            <w:shd w:val="clear" w:color="auto" w:fill="auto"/>
          </w:tcPr>
          <w:p w14:paraId="2289D420" w14:textId="77777777" w:rsidR="00AD4151" w:rsidRPr="00EA72E5" w:rsidRDefault="00AD4151" w:rsidP="00AD4151">
            <w:r>
              <w:t>Realizátor</w:t>
            </w:r>
          </w:p>
        </w:tc>
        <w:tc>
          <w:tcPr>
            <w:tcW w:w="4849" w:type="dxa"/>
            <w:shd w:val="clear" w:color="auto" w:fill="auto"/>
          </w:tcPr>
          <w:p w14:paraId="1C9B9C21" w14:textId="77777777" w:rsidR="00AD4151" w:rsidRPr="00EA72E5" w:rsidRDefault="00AD4151" w:rsidP="00AD4151">
            <w:r>
              <w:t>Semiramis</w:t>
            </w:r>
          </w:p>
        </w:tc>
      </w:tr>
      <w:tr w:rsidR="00AD4151" w:rsidRPr="00EA72E5" w14:paraId="1322CA2C" w14:textId="77777777" w:rsidTr="00887CDB">
        <w:tc>
          <w:tcPr>
            <w:tcW w:w="3794" w:type="dxa"/>
            <w:shd w:val="clear" w:color="auto" w:fill="auto"/>
          </w:tcPr>
          <w:p w14:paraId="4DFCD5C5" w14:textId="77777777" w:rsidR="00AD4151" w:rsidRPr="00EA72E5" w:rsidRDefault="00AD4151" w:rsidP="00AD4151">
            <w:r>
              <w:t>Cílová skupina</w:t>
            </w:r>
          </w:p>
        </w:tc>
        <w:tc>
          <w:tcPr>
            <w:tcW w:w="4849" w:type="dxa"/>
            <w:shd w:val="clear" w:color="auto" w:fill="auto"/>
          </w:tcPr>
          <w:p w14:paraId="77A1BED4" w14:textId="794BA4A7" w:rsidR="00AD4151" w:rsidRPr="00EA72E5" w:rsidRDefault="00AD4151" w:rsidP="00AD4151">
            <w:r>
              <w:t xml:space="preserve">Studenti </w:t>
            </w:r>
            <w:r w:rsidR="007964E6">
              <w:t>kvarty</w:t>
            </w:r>
          </w:p>
        </w:tc>
      </w:tr>
      <w:tr w:rsidR="00AD4151" w:rsidRPr="00EA72E5" w14:paraId="43E0FABF" w14:textId="77777777" w:rsidTr="00887CDB">
        <w:tc>
          <w:tcPr>
            <w:tcW w:w="3794" w:type="dxa"/>
            <w:shd w:val="clear" w:color="auto" w:fill="auto"/>
          </w:tcPr>
          <w:p w14:paraId="38B2B6E7" w14:textId="77777777" w:rsidR="00AD4151" w:rsidRPr="00EA72E5" w:rsidRDefault="00AD4151" w:rsidP="00AD4151">
            <w:r>
              <w:t>Počet žáků v programu</w:t>
            </w:r>
          </w:p>
        </w:tc>
        <w:tc>
          <w:tcPr>
            <w:tcW w:w="4849" w:type="dxa"/>
            <w:shd w:val="clear" w:color="auto" w:fill="auto"/>
          </w:tcPr>
          <w:p w14:paraId="3B1F893F" w14:textId="77777777" w:rsidR="00AD4151" w:rsidRPr="00EA72E5" w:rsidRDefault="00AD4151" w:rsidP="00AD4151">
            <w:r>
              <w:t>60</w:t>
            </w:r>
          </w:p>
        </w:tc>
      </w:tr>
      <w:tr w:rsidR="00AD4151" w:rsidRPr="00EA72E5" w14:paraId="10B22176" w14:textId="77777777" w:rsidTr="00887CDB">
        <w:tc>
          <w:tcPr>
            <w:tcW w:w="3794" w:type="dxa"/>
            <w:shd w:val="clear" w:color="auto" w:fill="auto"/>
          </w:tcPr>
          <w:p w14:paraId="29004875" w14:textId="77777777" w:rsidR="00AD4151" w:rsidRPr="00EA72E5" w:rsidRDefault="00AD4151" w:rsidP="00AD4151">
            <w:r>
              <w:t>Počet hodin programu</w:t>
            </w:r>
          </w:p>
        </w:tc>
        <w:tc>
          <w:tcPr>
            <w:tcW w:w="4849" w:type="dxa"/>
            <w:shd w:val="clear" w:color="auto" w:fill="auto"/>
          </w:tcPr>
          <w:p w14:paraId="0AE86688" w14:textId="4734BFB3" w:rsidR="00AD4151" w:rsidRPr="00EA72E5" w:rsidRDefault="00B3082D" w:rsidP="00AD4151">
            <w:r>
              <w:t>2</w:t>
            </w:r>
          </w:p>
        </w:tc>
      </w:tr>
      <w:tr w:rsidR="00AD4151" w:rsidRPr="00EA72E5" w14:paraId="6E848629" w14:textId="77777777" w:rsidTr="00887CDB">
        <w:tc>
          <w:tcPr>
            <w:tcW w:w="3794" w:type="dxa"/>
            <w:shd w:val="clear" w:color="auto" w:fill="auto"/>
          </w:tcPr>
          <w:p w14:paraId="1CBA6C3C" w14:textId="77777777" w:rsidR="00AD4151" w:rsidRPr="00EA72E5" w:rsidRDefault="00AD4151" w:rsidP="00AD4151">
            <w:r>
              <w:t>Návaznost programu na cíle MPP</w:t>
            </w:r>
          </w:p>
        </w:tc>
        <w:tc>
          <w:tcPr>
            <w:tcW w:w="4849" w:type="dxa"/>
            <w:shd w:val="clear" w:color="auto" w:fill="auto"/>
          </w:tcPr>
          <w:p w14:paraId="36D6EE66" w14:textId="0733B48E" w:rsidR="00AD4151" w:rsidRPr="00EA72E5" w:rsidRDefault="00AD4151" w:rsidP="00AD4151">
            <w:r>
              <w:t xml:space="preserve">Jedním z cílů je předcházet </w:t>
            </w:r>
            <w:r w:rsidR="007964E6">
              <w:t>rozvoji psychických problémů</w:t>
            </w:r>
            <w:r>
              <w:t xml:space="preserve"> u studentů</w:t>
            </w:r>
          </w:p>
        </w:tc>
      </w:tr>
      <w:tr w:rsidR="00AD4151" w:rsidRPr="00EA72E5" w14:paraId="1E6FCD75" w14:textId="77777777" w:rsidTr="00887CDB">
        <w:tc>
          <w:tcPr>
            <w:tcW w:w="3794" w:type="dxa"/>
            <w:shd w:val="clear" w:color="auto" w:fill="auto"/>
          </w:tcPr>
          <w:p w14:paraId="6D1BBB31" w14:textId="77777777" w:rsidR="00AD4151" w:rsidRPr="00EA72E5" w:rsidRDefault="00AD4151" w:rsidP="00AD4151">
            <w:r>
              <w:t>Ukazatele úspěšnosti</w:t>
            </w:r>
          </w:p>
        </w:tc>
        <w:tc>
          <w:tcPr>
            <w:tcW w:w="4849" w:type="dxa"/>
            <w:shd w:val="clear" w:color="auto" w:fill="auto"/>
          </w:tcPr>
          <w:p w14:paraId="5BE94102" w14:textId="192DF74D" w:rsidR="00AD4151" w:rsidRPr="00EA72E5" w:rsidRDefault="00AD4151" w:rsidP="00AD4151">
            <w:r>
              <w:t xml:space="preserve">Studenti </w:t>
            </w:r>
            <w:proofErr w:type="gramStart"/>
            <w:r>
              <w:t xml:space="preserve">znají </w:t>
            </w:r>
            <w:r w:rsidR="00DF7A68">
              <w:t>,</w:t>
            </w:r>
            <w:proofErr w:type="gramEnd"/>
            <w:r w:rsidR="00DF7A68">
              <w:t xml:space="preserve"> kam se obrátit o </w:t>
            </w:r>
            <w:proofErr w:type="spellStart"/>
            <w:r w:rsidR="00DF7A68">
              <w:t>pomoc</w:t>
            </w:r>
            <w:r>
              <w:t>,</w:t>
            </w:r>
            <w:r w:rsidR="00DF7A68">
              <w:t>metody</w:t>
            </w:r>
            <w:proofErr w:type="spellEnd"/>
            <w:r w:rsidR="00DF7A68">
              <w:t xml:space="preserve"> relaxace</w:t>
            </w:r>
            <w:r>
              <w:t xml:space="preserve"> zdravý životní styl studentů</w:t>
            </w:r>
          </w:p>
        </w:tc>
      </w:tr>
      <w:tr w:rsidR="00AD4151" w:rsidRPr="00EA72E5" w14:paraId="6F01B032" w14:textId="77777777" w:rsidTr="00887CDB">
        <w:tc>
          <w:tcPr>
            <w:tcW w:w="3794" w:type="dxa"/>
            <w:shd w:val="clear" w:color="auto" w:fill="auto"/>
          </w:tcPr>
          <w:p w14:paraId="4229D247" w14:textId="77777777" w:rsidR="00AD4151" w:rsidRPr="00EA72E5" w:rsidRDefault="00AD4151" w:rsidP="00AD4151">
            <w:r>
              <w:t xml:space="preserve">Termín </w:t>
            </w:r>
          </w:p>
        </w:tc>
        <w:tc>
          <w:tcPr>
            <w:tcW w:w="4849" w:type="dxa"/>
            <w:shd w:val="clear" w:color="auto" w:fill="auto"/>
          </w:tcPr>
          <w:p w14:paraId="5974C04A" w14:textId="23508187" w:rsidR="00AD4151" w:rsidRPr="00EA72E5" w:rsidRDefault="0077066B" w:rsidP="00AD4151">
            <w:r>
              <w:t>1.pololetí 202</w:t>
            </w:r>
            <w:r w:rsidR="007964E6">
              <w:t>2</w:t>
            </w:r>
          </w:p>
        </w:tc>
      </w:tr>
      <w:tr w:rsidR="00AD4151" w:rsidRPr="00EA72E5" w14:paraId="10ADE5AB" w14:textId="77777777" w:rsidTr="00887CDB">
        <w:tc>
          <w:tcPr>
            <w:tcW w:w="3794" w:type="dxa"/>
            <w:shd w:val="clear" w:color="auto" w:fill="auto"/>
          </w:tcPr>
          <w:p w14:paraId="2ED15BC9" w14:textId="77777777" w:rsidR="00AD4151" w:rsidRPr="00EA72E5" w:rsidRDefault="00AD4151" w:rsidP="00AD4151">
            <w:r>
              <w:t>Zodpovědná osoba</w:t>
            </w:r>
          </w:p>
        </w:tc>
        <w:tc>
          <w:tcPr>
            <w:tcW w:w="4849" w:type="dxa"/>
            <w:shd w:val="clear" w:color="auto" w:fill="auto"/>
          </w:tcPr>
          <w:p w14:paraId="30BAFDF8" w14:textId="38725377" w:rsidR="00AD4151" w:rsidRPr="00EA72E5" w:rsidRDefault="00DF7A68" w:rsidP="00AD4151">
            <w:r>
              <w:t xml:space="preserve">Vajdová, </w:t>
            </w:r>
            <w:r w:rsidR="00B3082D">
              <w:t>Rygerová</w:t>
            </w:r>
          </w:p>
        </w:tc>
      </w:tr>
    </w:tbl>
    <w:p w14:paraId="7A508B0A" w14:textId="77777777" w:rsidR="00AD4151" w:rsidRDefault="00AD4151" w:rsidP="00AD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33154C1A" w14:textId="77777777" w:rsidTr="00887CDB">
        <w:tc>
          <w:tcPr>
            <w:tcW w:w="3794" w:type="dxa"/>
            <w:shd w:val="clear" w:color="auto" w:fill="auto"/>
          </w:tcPr>
          <w:p w14:paraId="7EF2E821" w14:textId="77777777" w:rsidR="00AD4151" w:rsidRPr="00EA72E5" w:rsidRDefault="00AD4151" w:rsidP="00AD4151">
            <w:r>
              <w:t>Název programu</w:t>
            </w:r>
          </w:p>
        </w:tc>
        <w:tc>
          <w:tcPr>
            <w:tcW w:w="4849" w:type="dxa"/>
            <w:shd w:val="clear" w:color="auto" w:fill="auto"/>
          </w:tcPr>
          <w:p w14:paraId="47C0309A" w14:textId="77777777" w:rsidR="00AD4151" w:rsidRPr="00EA72E5" w:rsidRDefault="00AD4151" w:rsidP="00AD4151">
            <w:r>
              <w:t>Prevence rizikového sexuálního chování</w:t>
            </w:r>
          </w:p>
        </w:tc>
      </w:tr>
      <w:tr w:rsidR="00AD4151" w:rsidRPr="00EA72E5" w14:paraId="352E28AD" w14:textId="77777777" w:rsidTr="00887CDB">
        <w:tc>
          <w:tcPr>
            <w:tcW w:w="3794" w:type="dxa"/>
            <w:shd w:val="clear" w:color="auto" w:fill="auto"/>
          </w:tcPr>
          <w:p w14:paraId="53155836" w14:textId="77777777" w:rsidR="00AD4151" w:rsidRPr="00EA72E5" w:rsidRDefault="00AD4151" w:rsidP="00AD4151">
            <w:r>
              <w:t>Typ programu</w:t>
            </w:r>
          </w:p>
        </w:tc>
        <w:tc>
          <w:tcPr>
            <w:tcW w:w="4849" w:type="dxa"/>
            <w:shd w:val="clear" w:color="auto" w:fill="auto"/>
          </w:tcPr>
          <w:p w14:paraId="74E5F67E" w14:textId="77777777" w:rsidR="00AD4151" w:rsidRPr="00EA72E5" w:rsidRDefault="00AD4151" w:rsidP="00AD4151">
            <w:r>
              <w:t xml:space="preserve">Blok primární </w:t>
            </w:r>
            <w:proofErr w:type="gramStart"/>
            <w:r>
              <w:t>prevence - beseda</w:t>
            </w:r>
            <w:proofErr w:type="gramEnd"/>
          </w:p>
        </w:tc>
      </w:tr>
      <w:tr w:rsidR="00AD4151" w:rsidRPr="00EA72E5" w14:paraId="73685C6B" w14:textId="77777777" w:rsidTr="00887CDB">
        <w:tc>
          <w:tcPr>
            <w:tcW w:w="3794" w:type="dxa"/>
            <w:shd w:val="clear" w:color="auto" w:fill="auto"/>
          </w:tcPr>
          <w:p w14:paraId="46DB33B6" w14:textId="77777777" w:rsidR="00AD4151" w:rsidRPr="00EA72E5" w:rsidRDefault="00AD4151" w:rsidP="00AD4151">
            <w:r>
              <w:t>Stručná charakteristika programu</w:t>
            </w:r>
          </w:p>
        </w:tc>
        <w:tc>
          <w:tcPr>
            <w:tcW w:w="4849" w:type="dxa"/>
            <w:shd w:val="clear" w:color="auto" w:fill="auto"/>
          </w:tcPr>
          <w:p w14:paraId="625BB62A" w14:textId="77777777" w:rsidR="00AD4151" w:rsidRPr="00EA72E5" w:rsidRDefault="00AD4151" w:rsidP="00AD4151">
            <w:r>
              <w:t>Cílem je předkládat témata sexuální výchovy jako přirozenou věc a zároveň předcházet rizi</w:t>
            </w:r>
            <w:r w:rsidR="00C402B2">
              <w:t>kům souvisejících s tělesnými a </w:t>
            </w:r>
            <w:r>
              <w:t>psychickými změnami</w:t>
            </w:r>
          </w:p>
        </w:tc>
      </w:tr>
      <w:tr w:rsidR="00AD4151" w:rsidRPr="00EA72E5" w14:paraId="5FFEF79F" w14:textId="77777777" w:rsidTr="00887CDB">
        <w:tc>
          <w:tcPr>
            <w:tcW w:w="3794" w:type="dxa"/>
            <w:shd w:val="clear" w:color="auto" w:fill="auto"/>
          </w:tcPr>
          <w:p w14:paraId="05AE7C0C" w14:textId="77777777" w:rsidR="00AD4151" w:rsidRPr="00EA72E5" w:rsidRDefault="00AD4151" w:rsidP="00AD4151">
            <w:r>
              <w:t>Realizátor</w:t>
            </w:r>
          </w:p>
        </w:tc>
        <w:tc>
          <w:tcPr>
            <w:tcW w:w="4849" w:type="dxa"/>
            <w:shd w:val="clear" w:color="auto" w:fill="auto"/>
          </w:tcPr>
          <w:p w14:paraId="11D97F8D" w14:textId="77777777" w:rsidR="00AD4151" w:rsidRPr="00EA72E5" w:rsidRDefault="00CB7E51" w:rsidP="00AD4151">
            <w:proofErr w:type="spellStart"/>
            <w:r>
              <w:t>Klaudiánova</w:t>
            </w:r>
            <w:proofErr w:type="spellEnd"/>
            <w:r>
              <w:t xml:space="preserve"> nemocnice</w:t>
            </w:r>
          </w:p>
        </w:tc>
      </w:tr>
    </w:tbl>
    <w:p w14:paraId="536E7FD4" w14:textId="77777777" w:rsidR="00AD4151" w:rsidRDefault="00AD4151" w:rsidP="00A922E4">
      <w:pPr>
        <w:spacing w:line="276" w:lineRule="auto"/>
        <w:jc w:val="center"/>
        <w:rPr>
          <w:sz w:val="28"/>
          <w:szCs w:val="28"/>
        </w:rPr>
      </w:pPr>
    </w:p>
    <w:p w14:paraId="512AC587" w14:textId="77777777" w:rsidR="00AD4151" w:rsidRDefault="00AD4151" w:rsidP="00A922E4">
      <w:pPr>
        <w:spacing w:line="276" w:lineRule="auto"/>
        <w:jc w:val="center"/>
        <w:rPr>
          <w:sz w:val="28"/>
          <w:szCs w:val="28"/>
        </w:rPr>
      </w:pPr>
      <w:r>
        <w:rPr>
          <w:sz w:val="28"/>
          <w:szCs w:val="28"/>
        </w:rPr>
        <w:br w:type="page"/>
      </w:r>
    </w:p>
    <w:p w14:paraId="70E899E4" w14:textId="77777777" w:rsidR="00AD4151" w:rsidRDefault="00AD4151"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0DEAA851" w14:textId="77777777" w:rsidTr="00887CDB">
        <w:tc>
          <w:tcPr>
            <w:tcW w:w="3794" w:type="dxa"/>
            <w:shd w:val="clear" w:color="auto" w:fill="auto"/>
          </w:tcPr>
          <w:p w14:paraId="2664B578" w14:textId="77777777" w:rsidR="00AD4151" w:rsidRPr="00EA72E5" w:rsidRDefault="00AD4151" w:rsidP="00AD4151">
            <w:r>
              <w:t>Cílová skupina</w:t>
            </w:r>
          </w:p>
        </w:tc>
        <w:tc>
          <w:tcPr>
            <w:tcW w:w="4849" w:type="dxa"/>
            <w:shd w:val="clear" w:color="auto" w:fill="auto"/>
          </w:tcPr>
          <w:p w14:paraId="009276F8" w14:textId="77777777" w:rsidR="00AD4151" w:rsidRPr="00EA72E5" w:rsidRDefault="00AD4151" w:rsidP="00AD4151">
            <w:r>
              <w:t>Studenti prim</w:t>
            </w:r>
          </w:p>
        </w:tc>
      </w:tr>
      <w:tr w:rsidR="00AD4151" w:rsidRPr="00EA72E5" w14:paraId="21BFAD87" w14:textId="77777777" w:rsidTr="00887CDB">
        <w:tc>
          <w:tcPr>
            <w:tcW w:w="3794" w:type="dxa"/>
            <w:shd w:val="clear" w:color="auto" w:fill="auto"/>
          </w:tcPr>
          <w:p w14:paraId="7E47E2F2" w14:textId="77777777" w:rsidR="00AD4151" w:rsidRPr="00EA72E5" w:rsidRDefault="00AD4151" w:rsidP="00AD4151">
            <w:r>
              <w:t>Počet žáků v programu</w:t>
            </w:r>
          </w:p>
        </w:tc>
        <w:tc>
          <w:tcPr>
            <w:tcW w:w="4849" w:type="dxa"/>
            <w:shd w:val="clear" w:color="auto" w:fill="auto"/>
          </w:tcPr>
          <w:p w14:paraId="26DA5A1C" w14:textId="77777777" w:rsidR="00AD4151" w:rsidRPr="00EA72E5" w:rsidRDefault="00AD4151" w:rsidP="00AD4151">
            <w:r>
              <w:t>60</w:t>
            </w:r>
          </w:p>
        </w:tc>
      </w:tr>
      <w:tr w:rsidR="00AD4151" w:rsidRPr="00EA72E5" w14:paraId="36425D0D" w14:textId="77777777" w:rsidTr="00887CDB">
        <w:tc>
          <w:tcPr>
            <w:tcW w:w="3794" w:type="dxa"/>
            <w:shd w:val="clear" w:color="auto" w:fill="auto"/>
          </w:tcPr>
          <w:p w14:paraId="5170E736" w14:textId="77777777" w:rsidR="00AD4151" w:rsidRPr="00EA72E5" w:rsidRDefault="00AD4151" w:rsidP="00AD4151">
            <w:r>
              <w:t>Počet hodin programu</w:t>
            </w:r>
          </w:p>
        </w:tc>
        <w:tc>
          <w:tcPr>
            <w:tcW w:w="4849" w:type="dxa"/>
            <w:shd w:val="clear" w:color="auto" w:fill="auto"/>
          </w:tcPr>
          <w:p w14:paraId="7362F448" w14:textId="77777777" w:rsidR="00AD4151" w:rsidRPr="00EA72E5" w:rsidRDefault="00AD4151" w:rsidP="00AD4151">
            <w:r>
              <w:t>1</w:t>
            </w:r>
          </w:p>
        </w:tc>
      </w:tr>
      <w:tr w:rsidR="00AD4151" w:rsidRPr="00EA72E5" w14:paraId="17A8E490" w14:textId="77777777" w:rsidTr="00887CDB">
        <w:tc>
          <w:tcPr>
            <w:tcW w:w="3794" w:type="dxa"/>
            <w:shd w:val="clear" w:color="auto" w:fill="auto"/>
          </w:tcPr>
          <w:p w14:paraId="2AF88EF8" w14:textId="77777777" w:rsidR="00AD4151" w:rsidRPr="00EA72E5" w:rsidRDefault="00AD4151" w:rsidP="00AD4151">
            <w:r>
              <w:t>Návaznost programu na cíle MPP</w:t>
            </w:r>
          </w:p>
        </w:tc>
        <w:tc>
          <w:tcPr>
            <w:tcW w:w="4849" w:type="dxa"/>
            <w:shd w:val="clear" w:color="auto" w:fill="auto"/>
          </w:tcPr>
          <w:p w14:paraId="1C91925E" w14:textId="77777777" w:rsidR="00AD4151" w:rsidRPr="00EA72E5" w:rsidRDefault="00AD4151" w:rsidP="00AD4151">
            <w:r>
              <w:t>Jedním z cílů je předcházet rizikovému sexuálnímu chování</w:t>
            </w:r>
          </w:p>
        </w:tc>
      </w:tr>
      <w:tr w:rsidR="00AD4151" w:rsidRPr="00EA72E5" w14:paraId="080D2B8E" w14:textId="77777777" w:rsidTr="00887CDB">
        <w:tc>
          <w:tcPr>
            <w:tcW w:w="3794" w:type="dxa"/>
            <w:shd w:val="clear" w:color="auto" w:fill="auto"/>
          </w:tcPr>
          <w:p w14:paraId="45551592" w14:textId="77777777" w:rsidR="00AD4151" w:rsidRPr="00EA72E5" w:rsidRDefault="00AD4151" w:rsidP="00AD4151">
            <w:r>
              <w:t>Ukazatele úspěšnosti</w:t>
            </w:r>
          </w:p>
        </w:tc>
        <w:tc>
          <w:tcPr>
            <w:tcW w:w="4849" w:type="dxa"/>
            <w:shd w:val="clear" w:color="auto" w:fill="auto"/>
          </w:tcPr>
          <w:p w14:paraId="6C2950C9" w14:textId="77777777" w:rsidR="00AD4151" w:rsidRPr="00EA72E5" w:rsidRDefault="00AD4151" w:rsidP="00AD4151">
            <w:r>
              <w:t xml:space="preserve">Žáci lépe rozumí svým citům a tělesným změnám a </w:t>
            </w:r>
            <w:proofErr w:type="gramStart"/>
            <w:r>
              <w:t>dokáží</w:t>
            </w:r>
            <w:proofErr w:type="gramEnd"/>
            <w:r>
              <w:t xml:space="preserve"> rozlišit pozitiva a negativa sexuálního jednání</w:t>
            </w:r>
          </w:p>
        </w:tc>
      </w:tr>
      <w:tr w:rsidR="00AD4151" w:rsidRPr="00EA72E5" w14:paraId="1E4029B6" w14:textId="77777777" w:rsidTr="00887CDB">
        <w:tc>
          <w:tcPr>
            <w:tcW w:w="3794" w:type="dxa"/>
            <w:shd w:val="clear" w:color="auto" w:fill="auto"/>
          </w:tcPr>
          <w:p w14:paraId="7C4C95DD" w14:textId="77777777" w:rsidR="00AD4151" w:rsidRPr="00EA72E5" w:rsidRDefault="00AD4151" w:rsidP="00AD4151">
            <w:r>
              <w:t xml:space="preserve">Termín </w:t>
            </w:r>
          </w:p>
        </w:tc>
        <w:tc>
          <w:tcPr>
            <w:tcW w:w="4849" w:type="dxa"/>
            <w:shd w:val="clear" w:color="auto" w:fill="auto"/>
          </w:tcPr>
          <w:p w14:paraId="211E30BB" w14:textId="77777777" w:rsidR="00AD4151" w:rsidRPr="00EA72E5" w:rsidRDefault="00AD4151" w:rsidP="00AD4151">
            <w:r>
              <w:t>Březen 20</w:t>
            </w:r>
            <w:r w:rsidR="00AC410F">
              <w:t>2</w:t>
            </w:r>
            <w:r w:rsidR="0077066B">
              <w:t>2</w:t>
            </w:r>
          </w:p>
        </w:tc>
      </w:tr>
      <w:tr w:rsidR="00AD4151" w:rsidRPr="00EA72E5" w14:paraId="28845377" w14:textId="77777777" w:rsidTr="00887CDB">
        <w:tc>
          <w:tcPr>
            <w:tcW w:w="3794" w:type="dxa"/>
            <w:shd w:val="clear" w:color="auto" w:fill="auto"/>
          </w:tcPr>
          <w:p w14:paraId="1E8CF24D" w14:textId="77777777" w:rsidR="00AD4151" w:rsidRPr="00EA72E5" w:rsidRDefault="00AD4151" w:rsidP="00AD4151">
            <w:r>
              <w:t>Zodpovědná osoba</w:t>
            </w:r>
          </w:p>
        </w:tc>
        <w:tc>
          <w:tcPr>
            <w:tcW w:w="4849" w:type="dxa"/>
            <w:shd w:val="clear" w:color="auto" w:fill="auto"/>
          </w:tcPr>
          <w:p w14:paraId="20383CE1" w14:textId="77777777" w:rsidR="00AD4151" w:rsidRPr="00EA72E5" w:rsidRDefault="00AD4151" w:rsidP="00AD4151">
            <w:r>
              <w:t>PhDr. Eva Stránská</w:t>
            </w:r>
          </w:p>
        </w:tc>
      </w:tr>
    </w:tbl>
    <w:p w14:paraId="7782B9E5" w14:textId="77777777" w:rsidR="00AD4151" w:rsidRDefault="00AD4151" w:rsidP="00AD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53BF6D87" w14:textId="77777777" w:rsidTr="00887CDB">
        <w:tc>
          <w:tcPr>
            <w:tcW w:w="3794" w:type="dxa"/>
            <w:shd w:val="clear" w:color="auto" w:fill="auto"/>
          </w:tcPr>
          <w:p w14:paraId="6D2272D6" w14:textId="77777777" w:rsidR="00AD4151" w:rsidRPr="00EA72E5" w:rsidRDefault="00AD4151" w:rsidP="00AD4151">
            <w:r>
              <w:t>Název programu</w:t>
            </w:r>
          </w:p>
        </w:tc>
        <w:tc>
          <w:tcPr>
            <w:tcW w:w="4849" w:type="dxa"/>
            <w:shd w:val="clear" w:color="auto" w:fill="auto"/>
          </w:tcPr>
          <w:p w14:paraId="5D9C6444" w14:textId="77777777" w:rsidR="00AD4151" w:rsidRPr="00EA72E5" w:rsidRDefault="00AD4151" w:rsidP="00AD4151">
            <w:r>
              <w:t>Prevence kriminality, právní odpovědnost</w:t>
            </w:r>
          </w:p>
        </w:tc>
      </w:tr>
      <w:tr w:rsidR="00AD4151" w:rsidRPr="00EA72E5" w14:paraId="7EF654F1" w14:textId="77777777" w:rsidTr="00887CDB">
        <w:tc>
          <w:tcPr>
            <w:tcW w:w="3794" w:type="dxa"/>
            <w:shd w:val="clear" w:color="auto" w:fill="auto"/>
          </w:tcPr>
          <w:p w14:paraId="71D9B24D" w14:textId="77777777" w:rsidR="00AD4151" w:rsidRPr="00EA72E5" w:rsidRDefault="00AD4151" w:rsidP="00AD4151">
            <w:r>
              <w:t>Typ programu</w:t>
            </w:r>
          </w:p>
        </w:tc>
        <w:tc>
          <w:tcPr>
            <w:tcW w:w="4849" w:type="dxa"/>
            <w:shd w:val="clear" w:color="auto" w:fill="auto"/>
          </w:tcPr>
          <w:p w14:paraId="479A2125" w14:textId="109E5322" w:rsidR="00AD4151" w:rsidRPr="00EA72E5" w:rsidRDefault="00AD4151" w:rsidP="00AD4151">
            <w:r>
              <w:t xml:space="preserve">Blok primární prevence – </w:t>
            </w:r>
          </w:p>
        </w:tc>
      </w:tr>
      <w:tr w:rsidR="00AD4151" w:rsidRPr="00EA72E5" w14:paraId="640DA2E9" w14:textId="77777777" w:rsidTr="00887CDB">
        <w:tc>
          <w:tcPr>
            <w:tcW w:w="3794" w:type="dxa"/>
            <w:shd w:val="clear" w:color="auto" w:fill="auto"/>
          </w:tcPr>
          <w:p w14:paraId="4B258CD9" w14:textId="77777777" w:rsidR="00AD4151" w:rsidRPr="00EA72E5" w:rsidRDefault="00AD4151" w:rsidP="00AD4151">
            <w:r>
              <w:t>Stručná charakteristika programu</w:t>
            </w:r>
          </w:p>
        </w:tc>
        <w:tc>
          <w:tcPr>
            <w:tcW w:w="4849" w:type="dxa"/>
            <w:shd w:val="clear" w:color="auto" w:fill="auto"/>
          </w:tcPr>
          <w:p w14:paraId="7A993EDD" w14:textId="77777777" w:rsidR="00AD4151" w:rsidRPr="00EA72E5" w:rsidRDefault="00AD4151" w:rsidP="00AD4151">
            <w:r>
              <w:t>Cílem je sez</w:t>
            </w:r>
            <w:r w:rsidR="00C402B2">
              <w:t>námit studenty se svými právy a </w:t>
            </w:r>
            <w:r>
              <w:t>povinnostmi ve společnosti a zároveň vysvětlit jednotlivé dílčí mechanismy trestního řízení</w:t>
            </w:r>
          </w:p>
        </w:tc>
      </w:tr>
      <w:tr w:rsidR="00AD4151" w:rsidRPr="00EA72E5" w14:paraId="794459B6" w14:textId="77777777" w:rsidTr="00887CDB">
        <w:tc>
          <w:tcPr>
            <w:tcW w:w="3794" w:type="dxa"/>
            <w:shd w:val="clear" w:color="auto" w:fill="auto"/>
          </w:tcPr>
          <w:p w14:paraId="7A2FC3F2" w14:textId="77777777" w:rsidR="00AD4151" w:rsidRPr="00EA72E5" w:rsidRDefault="00AD4151" w:rsidP="00AD4151">
            <w:r>
              <w:t>Realizátor</w:t>
            </w:r>
          </w:p>
        </w:tc>
        <w:tc>
          <w:tcPr>
            <w:tcW w:w="4849" w:type="dxa"/>
            <w:shd w:val="clear" w:color="auto" w:fill="auto"/>
          </w:tcPr>
          <w:p w14:paraId="157D0C0F" w14:textId="04A0DFAB" w:rsidR="00AD4151" w:rsidRPr="00EA72E5" w:rsidRDefault="00DF7A68" w:rsidP="00AD4151">
            <w:r>
              <w:t>DDM Mladá Boleslav</w:t>
            </w:r>
          </w:p>
        </w:tc>
      </w:tr>
      <w:tr w:rsidR="00AD4151" w:rsidRPr="00EA72E5" w14:paraId="1675CB2C" w14:textId="77777777" w:rsidTr="00887CDB">
        <w:tc>
          <w:tcPr>
            <w:tcW w:w="3794" w:type="dxa"/>
            <w:shd w:val="clear" w:color="auto" w:fill="auto"/>
          </w:tcPr>
          <w:p w14:paraId="4E329925" w14:textId="77777777" w:rsidR="00AD4151" w:rsidRPr="00EA72E5" w:rsidRDefault="00AD4151" w:rsidP="00AD4151">
            <w:r>
              <w:t>Cílová skupina</w:t>
            </w:r>
          </w:p>
        </w:tc>
        <w:tc>
          <w:tcPr>
            <w:tcW w:w="4849" w:type="dxa"/>
            <w:shd w:val="clear" w:color="auto" w:fill="auto"/>
          </w:tcPr>
          <w:p w14:paraId="062A0E5D" w14:textId="77777777" w:rsidR="00AD4151" w:rsidRPr="00EA72E5" w:rsidRDefault="00AD4151" w:rsidP="00AD4151">
            <w:r>
              <w:t xml:space="preserve">Studenti 2. ročníku </w:t>
            </w:r>
            <w:proofErr w:type="gramStart"/>
            <w:r>
              <w:t>S</w:t>
            </w:r>
            <w:r w:rsidR="00A460F7">
              <w:t>Š</w:t>
            </w:r>
            <w:r>
              <w:t xml:space="preserve"> - sexta</w:t>
            </w:r>
            <w:proofErr w:type="gramEnd"/>
          </w:p>
        </w:tc>
      </w:tr>
      <w:tr w:rsidR="00AD4151" w:rsidRPr="00EA72E5" w14:paraId="29AE125F" w14:textId="77777777" w:rsidTr="00887CDB">
        <w:tc>
          <w:tcPr>
            <w:tcW w:w="3794" w:type="dxa"/>
            <w:shd w:val="clear" w:color="auto" w:fill="auto"/>
          </w:tcPr>
          <w:p w14:paraId="4000121A" w14:textId="77777777" w:rsidR="00AD4151" w:rsidRPr="00EA72E5" w:rsidRDefault="00AD4151" w:rsidP="00AD4151">
            <w:r>
              <w:t>Počet žáků v programu</w:t>
            </w:r>
          </w:p>
        </w:tc>
        <w:tc>
          <w:tcPr>
            <w:tcW w:w="4849" w:type="dxa"/>
            <w:shd w:val="clear" w:color="auto" w:fill="auto"/>
          </w:tcPr>
          <w:p w14:paraId="5DC35559" w14:textId="77777777" w:rsidR="00AD4151" w:rsidRPr="00EA72E5" w:rsidRDefault="00AD4151" w:rsidP="00AD4151">
            <w:r>
              <w:t>60</w:t>
            </w:r>
          </w:p>
        </w:tc>
      </w:tr>
      <w:tr w:rsidR="00AD4151" w:rsidRPr="00EA72E5" w14:paraId="1006F4B5" w14:textId="77777777" w:rsidTr="00887CDB">
        <w:tc>
          <w:tcPr>
            <w:tcW w:w="3794" w:type="dxa"/>
            <w:shd w:val="clear" w:color="auto" w:fill="auto"/>
          </w:tcPr>
          <w:p w14:paraId="16039497" w14:textId="77777777" w:rsidR="00AD4151" w:rsidRPr="00EA72E5" w:rsidRDefault="00AD4151" w:rsidP="00AD4151">
            <w:r>
              <w:t>Počet hodin programu</w:t>
            </w:r>
          </w:p>
        </w:tc>
        <w:tc>
          <w:tcPr>
            <w:tcW w:w="4849" w:type="dxa"/>
            <w:shd w:val="clear" w:color="auto" w:fill="auto"/>
          </w:tcPr>
          <w:p w14:paraId="226822AC" w14:textId="77777777" w:rsidR="00AD4151" w:rsidRPr="00EA72E5" w:rsidRDefault="00AD4151" w:rsidP="00AD4151">
            <w:r>
              <w:t>4</w:t>
            </w:r>
          </w:p>
        </w:tc>
      </w:tr>
      <w:tr w:rsidR="00AD4151" w:rsidRPr="00EA72E5" w14:paraId="58EE782A" w14:textId="77777777" w:rsidTr="00887CDB">
        <w:tc>
          <w:tcPr>
            <w:tcW w:w="3794" w:type="dxa"/>
            <w:shd w:val="clear" w:color="auto" w:fill="auto"/>
          </w:tcPr>
          <w:p w14:paraId="75E67D85" w14:textId="77777777" w:rsidR="00AD4151" w:rsidRPr="00EA72E5" w:rsidRDefault="00AD4151" w:rsidP="00AD4151">
            <w:r>
              <w:t>Návaznost programu na cíle MPP</w:t>
            </w:r>
          </w:p>
        </w:tc>
        <w:tc>
          <w:tcPr>
            <w:tcW w:w="4849" w:type="dxa"/>
            <w:shd w:val="clear" w:color="auto" w:fill="auto"/>
          </w:tcPr>
          <w:p w14:paraId="266A593E" w14:textId="77777777" w:rsidR="00AD4151" w:rsidRPr="00EA72E5" w:rsidRDefault="00AD4151" w:rsidP="00AD4151">
            <w:r>
              <w:t>Upevňování základních pravidel a hodnost společenského chování</w:t>
            </w:r>
          </w:p>
        </w:tc>
      </w:tr>
      <w:tr w:rsidR="00AD4151" w:rsidRPr="00EA72E5" w14:paraId="10883F2D" w14:textId="77777777" w:rsidTr="00887CDB">
        <w:tc>
          <w:tcPr>
            <w:tcW w:w="3794" w:type="dxa"/>
            <w:shd w:val="clear" w:color="auto" w:fill="auto"/>
          </w:tcPr>
          <w:p w14:paraId="4F84B887" w14:textId="77777777" w:rsidR="00AD4151" w:rsidRPr="00EA72E5" w:rsidRDefault="00AD4151" w:rsidP="00AD4151">
            <w:r>
              <w:t>Ukazatele úspěšnosti</w:t>
            </w:r>
          </w:p>
        </w:tc>
        <w:tc>
          <w:tcPr>
            <w:tcW w:w="4849" w:type="dxa"/>
            <w:shd w:val="clear" w:color="auto" w:fill="auto"/>
          </w:tcPr>
          <w:p w14:paraId="31A7E1A5" w14:textId="77777777" w:rsidR="00AD4151" w:rsidRPr="00EA72E5" w:rsidRDefault="00AD4151" w:rsidP="00AD4151">
            <w:r>
              <w:t>Lepší informovanost studentů o systému justice v České republice</w:t>
            </w:r>
          </w:p>
        </w:tc>
      </w:tr>
      <w:tr w:rsidR="00AD4151" w:rsidRPr="00EA72E5" w14:paraId="15BD6FDC" w14:textId="77777777" w:rsidTr="00887CDB">
        <w:tc>
          <w:tcPr>
            <w:tcW w:w="3794" w:type="dxa"/>
            <w:shd w:val="clear" w:color="auto" w:fill="auto"/>
          </w:tcPr>
          <w:p w14:paraId="55EC58B8" w14:textId="77777777" w:rsidR="00AD4151" w:rsidRPr="00EA72E5" w:rsidRDefault="00AD4151" w:rsidP="00AD4151">
            <w:r>
              <w:t xml:space="preserve">Termín </w:t>
            </w:r>
          </w:p>
        </w:tc>
        <w:tc>
          <w:tcPr>
            <w:tcW w:w="4849" w:type="dxa"/>
            <w:shd w:val="clear" w:color="auto" w:fill="auto"/>
          </w:tcPr>
          <w:p w14:paraId="67146D99" w14:textId="33DEC659" w:rsidR="00AD4151" w:rsidRPr="00EA72E5" w:rsidRDefault="00DF7A68" w:rsidP="00AD4151">
            <w:r>
              <w:t>Září</w:t>
            </w:r>
            <w:r w:rsidR="00AD4151">
              <w:t xml:space="preserve"> 20</w:t>
            </w:r>
            <w:r w:rsidR="00AC410F">
              <w:t>2</w:t>
            </w:r>
            <w:r w:rsidR="0077066B">
              <w:t>2</w:t>
            </w:r>
          </w:p>
        </w:tc>
      </w:tr>
      <w:tr w:rsidR="00AD4151" w:rsidRPr="00EA72E5" w14:paraId="66A1077A" w14:textId="77777777" w:rsidTr="00887CDB">
        <w:tc>
          <w:tcPr>
            <w:tcW w:w="3794" w:type="dxa"/>
            <w:shd w:val="clear" w:color="auto" w:fill="auto"/>
          </w:tcPr>
          <w:p w14:paraId="1F790644" w14:textId="77777777" w:rsidR="00AD4151" w:rsidRPr="00EA72E5" w:rsidRDefault="00AD4151" w:rsidP="00AD4151">
            <w:r>
              <w:t>Zodpovědná osoba</w:t>
            </w:r>
          </w:p>
        </w:tc>
        <w:tc>
          <w:tcPr>
            <w:tcW w:w="4849" w:type="dxa"/>
            <w:shd w:val="clear" w:color="auto" w:fill="auto"/>
          </w:tcPr>
          <w:p w14:paraId="00F23327" w14:textId="77777777" w:rsidR="00AD4151" w:rsidRPr="00EA72E5" w:rsidRDefault="00AD4151" w:rsidP="00AD4151">
            <w:r>
              <w:t>Mgr. Jiřina Rygerová</w:t>
            </w:r>
          </w:p>
        </w:tc>
      </w:tr>
    </w:tbl>
    <w:p w14:paraId="4AA8C8E2" w14:textId="77777777" w:rsidR="00AD4151" w:rsidRDefault="00AD4151" w:rsidP="00AD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63ECD9B2" w14:textId="77777777" w:rsidTr="00887CDB">
        <w:tc>
          <w:tcPr>
            <w:tcW w:w="3794" w:type="dxa"/>
            <w:shd w:val="clear" w:color="auto" w:fill="auto"/>
          </w:tcPr>
          <w:p w14:paraId="482F6B2E" w14:textId="77777777" w:rsidR="00AD4151" w:rsidRPr="00EA72E5" w:rsidRDefault="00AD4151" w:rsidP="00AD4151">
            <w:r>
              <w:t>Název programu</w:t>
            </w:r>
          </w:p>
        </w:tc>
        <w:tc>
          <w:tcPr>
            <w:tcW w:w="4849" w:type="dxa"/>
            <w:shd w:val="clear" w:color="auto" w:fill="auto"/>
          </w:tcPr>
          <w:p w14:paraId="5E2F9ED2" w14:textId="77777777" w:rsidR="00AD4151" w:rsidRPr="00EA72E5" w:rsidRDefault="00AD4151" w:rsidP="00AD4151">
            <w:r>
              <w:t>Prevence rasismu a xenofobie</w:t>
            </w:r>
          </w:p>
        </w:tc>
      </w:tr>
      <w:tr w:rsidR="00AD4151" w:rsidRPr="00EA72E5" w14:paraId="4E65F715" w14:textId="77777777" w:rsidTr="00887CDB">
        <w:tc>
          <w:tcPr>
            <w:tcW w:w="3794" w:type="dxa"/>
            <w:shd w:val="clear" w:color="auto" w:fill="auto"/>
          </w:tcPr>
          <w:p w14:paraId="106861BA" w14:textId="77777777" w:rsidR="00AD4151" w:rsidRPr="00EA72E5" w:rsidRDefault="00AD4151" w:rsidP="00AD4151">
            <w:r>
              <w:t>Typ programu</w:t>
            </w:r>
          </w:p>
        </w:tc>
        <w:tc>
          <w:tcPr>
            <w:tcW w:w="4849" w:type="dxa"/>
            <w:shd w:val="clear" w:color="auto" w:fill="auto"/>
          </w:tcPr>
          <w:p w14:paraId="0F79CACE" w14:textId="77777777" w:rsidR="00AD4151" w:rsidRPr="00EA72E5" w:rsidRDefault="00AD4151" w:rsidP="00AD4151">
            <w:r>
              <w:t>Projekt Edison</w:t>
            </w:r>
          </w:p>
        </w:tc>
      </w:tr>
      <w:tr w:rsidR="00AD4151" w:rsidRPr="00EA72E5" w14:paraId="1D0118AB" w14:textId="77777777" w:rsidTr="00887CDB">
        <w:tc>
          <w:tcPr>
            <w:tcW w:w="3794" w:type="dxa"/>
            <w:shd w:val="clear" w:color="auto" w:fill="auto"/>
          </w:tcPr>
          <w:p w14:paraId="38C4CDF3" w14:textId="77777777" w:rsidR="00AD4151" w:rsidRPr="00EA72E5" w:rsidRDefault="00AD4151" w:rsidP="00AD4151">
            <w:r>
              <w:t>Stručná charakteristika programu</w:t>
            </w:r>
          </w:p>
        </w:tc>
        <w:tc>
          <w:tcPr>
            <w:tcW w:w="4849" w:type="dxa"/>
            <w:shd w:val="clear" w:color="auto" w:fill="auto"/>
          </w:tcPr>
          <w:p w14:paraId="711DBDA3" w14:textId="77777777" w:rsidR="00AD4151" w:rsidRPr="00EA72E5" w:rsidRDefault="00AD4151" w:rsidP="00AD4151">
            <w:r>
              <w:t>Cílem je pomocí stážistů z celého světa seznámit žáky s různými kulturami a zvyky</w:t>
            </w:r>
          </w:p>
        </w:tc>
      </w:tr>
      <w:tr w:rsidR="00AD4151" w:rsidRPr="00EA72E5" w14:paraId="101F13AB" w14:textId="77777777" w:rsidTr="00887CDB">
        <w:tc>
          <w:tcPr>
            <w:tcW w:w="3794" w:type="dxa"/>
            <w:shd w:val="clear" w:color="auto" w:fill="auto"/>
          </w:tcPr>
          <w:p w14:paraId="4E1C14BD" w14:textId="77777777" w:rsidR="00AD4151" w:rsidRPr="00EA72E5" w:rsidRDefault="00AD4151" w:rsidP="00AD4151">
            <w:r>
              <w:t>Realizátor</w:t>
            </w:r>
          </w:p>
        </w:tc>
        <w:tc>
          <w:tcPr>
            <w:tcW w:w="4849" w:type="dxa"/>
            <w:shd w:val="clear" w:color="auto" w:fill="auto"/>
          </w:tcPr>
          <w:p w14:paraId="26546E7A" w14:textId="77777777" w:rsidR="00AD4151" w:rsidRPr="00EA72E5" w:rsidRDefault="00AD4151" w:rsidP="00AD4151">
            <w:r>
              <w:t>AIESEC</w:t>
            </w:r>
          </w:p>
        </w:tc>
      </w:tr>
      <w:tr w:rsidR="00AD4151" w:rsidRPr="00EA72E5" w14:paraId="0190F03D" w14:textId="77777777" w:rsidTr="00887CDB">
        <w:tc>
          <w:tcPr>
            <w:tcW w:w="3794" w:type="dxa"/>
            <w:shd w:val="clear" w:color="auto" w:fill="auto"/>
          </w:tcPr>
          <w:p w14:paraId="13423654" w14:textId="77777777" w:rsidR="00AD4151" w:rsidRPr="00EA72E5" w:rsidRDefault="00AD4151" w:rsidP="00AD4151">
            <w:r>
              <w:t>Cílová skupina</w:t>
            </w:r>
          </w:p>
        </w:tc>
        <w:tc>
          <w:tcPr>
            <w:tcW w:w="4849" w:type="dxa"/>
            <w:shd w:val="clear" w:color="auto" w:fill="auto"/>
          </w:tcPr>
          <w:p w14:paraId="6E2AF89F" w14:textId="77777777" w:rsidR="00AD4151" w:rsidRPr="00EA72E5" w:rsidRDefault="00AD4151" w:rsidP="00AD4151">
            <w:r>
              <w:t xml:space="preserve">3. ročník </w:t>
            </w:r>
            <w:proofErr w:type="gramStart"/>
            <w:r>
              <w:t>S</w:t>
            </w:r>
            <w:r w:rsidR="00A460F7">
              <w:t>Š</w:t>
            </w:r>
            <w:r>
              <w:t xml:space="preserve"> - septima</w:t>
            </w:r>
            <w:proofErr w:type="gramEnd"/>
          </w:p>
        </w:tc>
      </w:tr>
      <w:tr w:rsidR="00AD4151" w:rsidRPr="00EA72E5" w14:paraId="62EDB67B" w14:textId="77777777" w:rsidTr="00887CDB">
        <w:tc>
          <w:tcPr>
            <w:tcW w:w="3794" w:type="dxa"/>
            <w:shd w:val="clear" w:color="auto" w:fill="auto"/>
          </w:tcPr>
          <w:p w14:paraId="305D0D08" w14:textId="77777777" w:rsidR="00AD4151" w:rsidRPr="00EA72E5" w:rsidRDefault="00AD4151" w:rsidP="00AD4151">
            <w:r>
              <w:t>Počet žáků v programu</w:t>
            </w:r>
          </w:p>
        </w:tc>
        <w:tc>
          <w:tcPr>
            <w:tcW w:w="4849" w:type="dxa"/>
            <w:shd w:val="clear" w:color="auto" w:fill="auto"/>
          </w:tcPr>
          <w:p w14:paraId="7CC9C093" w14:textId="77777777" w:rsidR="00AD4151" w:rsidRPr="00EA72E5" w:rsidRDefault="00AD4151" w:rsidP="00AD4151">
            <w:r>
              <w:t>60</w:t>
            </w:r>
          </w:p>
        </w:tc>
      </w:tr>
      <w:tr w:rsidR="00AD4151" w:rsidRPr="00EA72E5" w14:paraId="45504222" w14:textId="77777777" w:rsidTr="00887CDB">
        <w:tc>
          <w:tcPr>
            <w:tcW w:w="3794" w:type="dxa"/>
            <w:shd w:val="clear" w:color="auto" w:fill="auto"/>
          </w:tcPr>
          <w:p w14:paraId="547E84A5" w14:textId="77777777" w:rsidR="00AD4151" w:rsidRPr="00EA72E5" w:rsidRDefault="00AD4151" w:rsidP="00AD4151">
            <w:r>
              <w:t>Počet hodin programu</w:t>
            </w:r>
          </w:p>
        </w:tc>
        <w:tc>
          <w:tcPr>
            <w:tcW w:w="4849" w:type="dxa"/>
            <w:shd w:val="clear" w:color="auto" w:fill="auto"/>
          </w:tcPr>
          <w:p w14:paraId="14B3805E" w14:textId="77777777" w:rsidR="00AD4151" w:rsidRPr="00EA72E5" w:rsidRDefault="00AD4151" w:rsidP="00AD4151">
            <w:r>
              <w:t>330</w:t>
            </w:r>
          </w:p>
        </w:tc>
      </w:tr>
      <w:tr w:rsidR="00AD4151" w:rsidRPr="00EA72E5" w14:paraId="4F545773" w14:textId="77777777" w:rsidTr="00887CDB">
        <w:tc>
          <w:tcPr>
            <w:tcW w:w="3794" w:type="dxa"/>
            <w:shd w:val="clear" w:color="auto" w:fill="auto"/>
          </w:tcPr>
          <w:p w14:paraId="3305DDBB" w14:textId="77777777" w:rsidR="00AD4151" w:rsidRPr="00EA72E5" w:rsidRDefault="00AD4151" w:rsidP="00AD4151">
            <w:r>
              <w:t>Návaznost programu na cíle MPP</w:t>
            </w:r>
          </w:p>
        </w:tc>
        <w:tc>
          <w:tcPr>
            <w:tcW w:w="4849" w:type="dxa"/>
            <w:shd w:val="clear" w:color="auto" w:fill="auto"/>
          </w:tcPr>
          <w:p w14:paraId="03181E70" w14:textId="77777777" w:rsidR="00AD4151" w:rsidRPr="00EA72E5" w:rsidRDefault="00AD4151" w:rsidP="00AD4151">
            <w:r>
              <w:t>Předcházen</w:t>
            </w:r>
            <w:r w:rsidR="001F3210">
              <w:t>í projevům xenofobie, rasismu a </w:t>
            </w:r>
            <w:r>
              <w:t>antisemitismu</w:t>
            </w:r>
          </w:p>
        </w:tc>
      </w:tr>
      <w:tr w:rsidR="00AD4151" w:rsidRPr="00EA72E5" w14:paraId="5BF3A1CC" w14:textId="77777777" w:rsidTr="00887CDB">
        <w:tc>
          <w:tcPr>
            <w:tcW w:w="3794" w:type="dxa"/>
            <w:shd w:val="clear" w:color="auto" w:fill="auto"/>
          </w:tcPr>
          <w:p w14:paraId="71ABA96C" w14:textId="77777777" w:rsidR="00AD4151" w:rsidRPr="00EA72E5" w:rsidRDefault="00AD4151" w:rsidP="00AD4151">
            <w:r>
              <w:t>Ukazatele úspěšnosti</w:t>
            </w:r>
          </w:p>
        </w:tc>
        <w:tc>
          <w:tcPr>
            <w:tcW w:w="4849" w:type="dxa"/>
            <w:shd w:val="clear" w:color="auto" w:fill="auto"/>
          </w:tcPr>
          <w:p w14:paraId="618F927D" w14:textId="77777777" w:rsidR="00AD4151" w:rsidRPr="00EA72E5" w:rsidRDefault="00AD4151" w:rsidP="00AD4151">
            <w:r>
              <w:t>Lepší vztahy mezi studenty, schopnost žáků se podporovat a pomáhat si, posílení multikulturního smýšlení</w:t>
            </w:r>
          </w:p>
        </w:tc>
      </w:tr>
      <w:tr w:rsidR="00AD4151" w:rsidRPr="00EA72E5" w14:paraId="283BFEBF" w14:textId="77777777" w:rsidTr="00887CDB">
        <w:tc>
          <w:tcPr>
            <w:tcW w:w="3794" w:type="dxa"/>
            <w:shd w:val="clear" w:color="auto" w:fill="auto"/>
          </w:tcPr>
          <w:p w14:paraId="2C92E787" w14:textId="77777777" w:rsidR="00AD4151" w:rsidRPr="00EA72E5" w:rsidRDefault="00AD4151" w:rsidP="00AD4151">
            <w:r>
              <w:t xml:space="preserve">Termín </w:t>
            </w:r>
          </w:p>
        </w:tc>
        <w:tc>
          <w:tcPr>
            <w:tcW w:w="4849" w:type="dxa"/>
            <w:shd w:val="clear" w:color="auto" w:fill="auto"/>
          </w:tcPr>
          <w:p w14:paraId="1AC8E669" w14:textId="3F36900B" w:rsidR="00AD4151" w:rsidRPr="00EA72E5" w:rsidRDefault="00AC410F" w:rsidP="00AD4151">
            <w:r>
              <w:t>Únor 202</w:t>
            </w:r>
            <w:r w:rsidR="00DF7A68">
              <w:t>3</w:t>
            </w:r>
          </w:p>
        </w:tc>
      </w:tr>
      <w:tr w:rsidR="00AD4151" w:rsidRPr="00EA72E5" w14:paraId="2D031AC0" w14:textId="77777777" w:rsidTr="00887CDB">
        <w:tc>
          <w:tcPr>
            <w:tcW w:w="3794" w:type="dxa"/>
            <w:shd w:val="clear" w:color="auto" w:fill="auto"/>
          </w:tcPr>
          <w:p w14:paraId="20A8AC7F" w14:textId="77777777" w:rsidR="00AD4151" w:rsidRPr="00EA72E5" w:rsidRDefault="00AD4151" w:rsidP="00AD4151">
            <w:r>
              <w:t>Zodpovědná osoba</w:t>
            </w:r>
          </w:p>
        </w:tc>
        <w:tc>
          <w:tcPr>
            <w:tcW w:w="4849" w:type="dxa"/>
            <w:shd w:val="clear" w:color="auto" w:fill="auto"/>
          </w:tcPr>
          <w:p w14:paraId="01EE4614" w14:textId="177AE603" w:rsidR="00AD4151" w:rsidRPr="00EA72E5" w:rsidRDefault="00AD4151" w:rsidP="00AD4151">
            <w:r>
              <w:t xml:space="preserve">Mgr. </w:t>
            </w:r>
            <w:r w:rsidR="00DF7A68">
              <w:t>Zdena Protivánková</w:t>
            </w:r>
          </w:p>
        </w:tc>
      </w:tr>
    </w:tbl>
    <w:p w14:paraId="6B25F50B" w14:textId="77777777" w:rsidR="00AD4151" w:rsidRDefault="00AD4151" w:rsidP="00A922E4">
      <w:pPr>
        <w:spacing w:line="276" w:lineRule="auto"/>
        <w:jc w:val="center"/>
        <w:rPr>
          <w:sz w:val="28"/>
          <w:szCs w:val="28"/>
        </w:rPr>
      </w:pPr>
    </w:p>
    <w:p w14:paraId="2A3687CE" w14:textId="77777777" w:rsidR="00AD4151" w:rsidRDefault="00AD4151" w:rsidP="00A922E4">
      <w:pPr>
        <w:spacing w:line="276" w:lineRule="auto"/>
        <w:jc w:val="center"/>
        <w:rPr>
          <w:sz w:val="28"/>
          <w:szCs w:val="28"/>
        </w:rPr>
      </w:pPr>
      <w:r>
        <w:rPr>
          <w:sz w:val="28"/>
          <w:szCs w:val="28"/>
        </w:rPr>
        <w:br w:type="page"/>
      </w:r>
    </w:p>
    <w:p w14:paraId="0904B764" w14:textId="77777777" w:rsidR="00AD4151" w:rsidRDefault="00AD4151"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02D7D4BB" w14:textId="77777777" w:rsidTr="00887CDB">
        <w:tc>
          <w:tcPr>
            <w:tcW w:w="3794" w:type="dxa"/>
            <w:shd w:val="clear" w:color="auto" w:fill="auto"/>
          </w:tcPr>
          <w:p w14:paraId="14FC2ABB" w14:textId="77777777" w:rsidR="00AD4151" w:rsidRPr="00EA72E5" w:rsidRDefault="00AD4151" w:rsidP="00AD4151">
            <w:r>
              <w:t>Název programu</w:t>
            </w:r>
          </w:p>
        </w:tc>
        <w:tc>
          <w:tcPr>
            <w:tcW w:w="4849" w:type="dxa"/>
            <w:shd w:val="clear" w:color="auto" w:fill="auto"/>
          </w:tcPr>
          <w:p w14:paraId="290012A4" w14:textId="77777777" w:rsidR="00AD4151" w:rsidRPr="00EA72E5" w:rsidRDefault="00AD4151" w:rsidP="00AD4151">
            <w:r>
              <w:t>Zdravotní kurz</w:t>
            </w:r>
          </w:p>
        </w:tc>
      </w:tr>
      <w:tr w:rsidR="00AD4151" w:rsidRPr="00EA72E5" w14:paraId="17DCB1D1" w14:textId="77777777" w:rsidTr="00887CDB">
        <w:tc>
          <w:tcPr>
            <w:tcW w:w="3794" w:type="dxa"/>
            <w:shd w:val="clear" w:color="auto" w:fill="auto"/>
          </w:tcPr>
          <w:p w14:paraId="2D08B16C" w14:textId="77777777" w:rsidR="00AD4151" w:rsidRPr="00EA72E5" w:rsidRDefault="00AD4151" w:rsidP="00AD4151">
            <w:r>
              <w:t>Typ programu</w:t>
            </w:r>
          </w:p>
        </w:tc>
        <w:tc>
          <w:tcPr>
            <w:tcW w:w="4849" w:type="dxa"/>
            <w:shd w:val="clear" w:color="auto" w:fill="auto"/>
          </w:tcPr>
          <w:p w14:paraId="418B4B83" w14:textId="77777777" w:rsidR="00AD4151" w:rsidRPr="00EA72E5" w:rsidRDefault="00AD4151" w:rsidP="00AD4151">
            <w:r>
              <w:t>Blok primární prevence</w:t>
            </w:r>
          </w:p>
        </w:tc>
      </w:tr>
      <w:tr w:rsidR="00AD4151" w:rsidRPr="00EA72E5" w14:paraId="1484C86F" w14:textId="77777777" w:rsidTr="00887CDB">
        <w:tc>
          <w:tcPr>
            <w:tcW w:w="3794" w:type="dxa"/>
            <w:shd w:val="clear" w:color="auto" w:fill="auto"/>
          </w:tcPr>
          <w:p w14:paraId="089E4E82" w14:textId="77777777" w:rsidR="00AD4151" w:rsidRPr="00EA72E5" w:rsidRDefault="00AD4151" w:rsidP="00AD4151">
            <w:r>
              <w:t>Stručná charakteristika programu</w:t>
            </w:r>
          </w:p>
        </w:tc>
        <w:tc>
          <w:tcPr>
            <w:tcW w:w="4849" w:type="dxa"/>
            <w:shd w:val="clear" w:color="auto" w:fill="auto"/>
          </w:tcPr>
          <w:p w14:paraId="3C3691D1" w14:textId="77777777" w:rsidR="00AD4151" w:rsidRPr="00EA72E5" w:rsidRDefault="00AD4151" w:rsidP="00AD4151">
            <w:r>
              <w:t>Cílem je seznámit žáky s prací IZS a zároveň ve spolupráci s Červeným křížen naučit žáky poskytovat první pomoc</w:t>
            </w:r>
          </w:p>
        </w:tc>
      </w:tr>
      <w:tr w:rsidR="00AD4151" w:rsidRPr="00EA72E5" w14:paraId="10AE4B3A" w14:textId="77777777" w:rsidTr="00887CDB">
        <w:tc>
          <w:tcPr>
            <w:tcW w:w="3794" w:type="dxa"/>
            <w:shd w:val="clear" w:color="auto" w:fill="auto"/>
          </w:tcPr>
          <w:p w14:paraId="450A0511" w14:textId="77777777" w:rsidR="00AD4151" w:rsidRPr="00EA72E5" w:rsidRDefault="00AD4151" w:rsidP="00AD4151">
            <w:r>
              <w:t>Realizátor</w:t>
            </w:r>
          </w:p>
        </w:tc>
        <w:tc>
          <w:tcPr>
            <w:tcW w:w="4849" w:type="dxa"/>
            <w:shd w:val="clear" w:color="auto" w:fill="auto"/>
          </w:tcPr>
          <w:p w14:paraId="2C71469A" w14:textId="77777777" w:rsidR="00AD4151" w:rsidRPr="00EA72E5" w:rsidRDefault="00AD4151" w:rsidP="00AD4151">
            <w:r>
              <w:t>Červený kříž</w:t>
            </w:r>
          </w:p>
        </w:tc>
      </w:tr>
      <w:tr w:rsidR="00A460F7" w:rsidRPr="00EA72E5" w14:paraId="1B13D1B8" w14:textId="77777777" w:rsidTr="00887CDB">
        <w:tc>
          <w:tcPr>
            <w:tcW w:w="3794" w:type="dxa"/>
            <w:shd w:val="clear" w:color="auto" w:fill="auto"/>
          </w:tcPr>
          <w:p w14:paraId="0988BC47" w14:textId="77777777" w:rsidR="00A460F7" w:rsidRPr="00EA72E5" w:rsidRDefault="00A460F7" w:rsidP="00A460F7">
            <w:r>
              <w:t>Cílová skupina</w:t>
            </w:r>
          </w:p>
        </w:tc>
        <w:tc>
          <w:tcPr>
            <w:tcW w:w="4849" w:type="dxa"/>
            <w:shd w:val="clear" w:color="auto" w:fill="auto"/>
          </w:tcPr>
          <w:p w14:paraId="5DAB98DA" w14:textId="77777777" w:rsidR="00A460F7" w:rsidRPr="00EA72E5" w:rsidRDefault="00A460F7" w:rsidP="00A460F7">
            <w:r>
              <w:t xml:space="preserve">3. ročník </w:t>
            </w:r>
            <w:proofErr w:type="gramStart"/>
            <w:r>
              <w:t>SŠ - septima</w:t>
            </w:r>
            <w:proofErr w:type="gramEnd"/>
          </w:p>
        </w:tc>
      </w:tr>
      <w:tr w:rsidR="00A460F7" w:rsidRPr="00EA72E5" w14:paraId="11F06CBE" w14:textId="77777777" w:rsidTr="00887CDB">
        <w:tc>
          <w:tcPr>
            <w:tcW w:w="3794" w:type="dxa"/>
            <w:shd w:val="clear" w:color="auto" w:fill="auto"/>
          </w:tcPr>
          <w:p w14:paraId="6261303F" w14:textId="77777777" w:rsidR="00A460F7" w:rsidRPr="00EA72E5" w:rsidRDefault="00A460F7" w:rsidP="00A460F7">
            <w:r>
              <w:t>Počet žáků v programu</w:t>
            </w:r>
          </w:p>
        </w:tc>
        <w:tc>
          <w:tcPr>
            <w:tcW w:w="4849" w:type="dxa"/>
            <w:shd w:val="clear" w:color="auto" w:fill="auto"/>
          </w:tcPr>
          <w:p w14:paraId="4584C7C3" w14:textId="77777777" w:rsidR="00A460F7" w:rsidRPr="00EA72E5" w:rsidRDefault="00A460F7" w:rsidP="00A460F7">
            <w:r>
              <w:t>60</w:t>
            </w:r>
          </w:p>
        </w:tc>
      </w:tr>
      <w:tr w:rsidR="00A460F7" w:rsidRPr="00EA72E5" w14:paraId="6E63F8C1" w14:textId="77777777" w:rsidTr="00887CDB">
        <w:tc>
          <w:tcPr>
            <w:tcW w:w="3794" w:type="dxa"/>
            <w:shd w:val="clear" w:color="auto" w:fill="auto"/>
          </w:tcPr>
          <w:p w14:paraId="4F8873E3" w14:textId="77777777" w:rsidR="00A460F7" w:rsidRPr="00EA72E5" w:rsidRDefault="00A460F7" w:rsidP="00A460F7">
            <w:r>
              <w:t>Počet hodin programu</w:t>
            </w:r>
          </w:p>
        </w:tc>
        <w:tc>
          <w:tcPr>
            <w:tcW w:w="4849" w:type="dxa"/>
            <w:shd w:val="clear" w:color="auto" w:fill="auto"/>
          </w:tcPr>
          <w:p w14:paraId="40D2B484" w14:textId="77777777" w:rsidR="00A460F7" w:rsidRPr="00EA72E5" w:rsidRDefault="00A460F7" w:rsidP="00A460F7">
            <w:r>
              <w:t>20</w:t>
            </w:r>
          </w:p>
        </w:tc>
      </w:tr>
      <w:tr w:rsidR="00A460F7" w:rsidRPr="00EA72E5" w14:paraId="2F1A6D49" w14:textId="77777777" w:rsidTr="00887CDB">
        <w:tc>
          <w:tcPr>
            <w:tcW w:w="3794" w:type="dxa"/>
            <w:shd w:val="clear" w:color="auto" w:fill="auto"/>
          </w:tcPr>
          <w:p w14:paraId="0C4AE4ED" w14:textId="77777777" w:rsidR="00A460F7" w:rsidRPr="00EA72E5" w:rsidRDefault="00A460F7" w:rsidP="00A460F7">
            <w:r>
              <w:t>Návaznost programu na cíle MPP</w:t>
            </w:r>
          </w:p>
        </w:tc>
        <w:tc>
          <w:tcPr>
            <w:tcW w:w="4849" w:type="dxa"/>
            <w:shd w:val="clear" w:color="auto" w:fill="auto"/>
          </w:tcPr>
          <w:p w14:paraId="303CFF49" w14:textId="77777777" w:rsidR="00A460F7" w:rsidRPr="00EA72E5" w:rsidRDefault="00A460F7" w:rsidP="00A460F7">
            <w:r>
              <w:t>Naučit žáky poskytnout první pomoc a orientovat se v IZS</w:t>
            </w:r>
          </w:p>
        </w:tc>
      </w:tr>
      <w:tr w:rsidR="00A460F7" w:rsidRPr="00EA72E5" w14:paraId="56A8EE31" w14:textId="77777777" w:rsidTr="00887CDB">
        <w:tc>
          <w:tcPr>
            <w:tcW w:w="3794" w:type="dxa"/>
            <w:shd w:val="clear" w:color="auto" w:fill="auto"/>
          </w:tcPr>
          <w:p w14:paraId="23DF543A" w14:textId="77777777" w:rsidR="00A460F7" w:rsidRPr="00EA72E5" w:rsidRDefault="00A460F7" w:rsidP="00A460F7">
            <w:r>
              <w:t>Ukazatele úspěšnosti</w:t>
            </w:r>
          </w:p>
        </w:tc>
        <w:tc>
          <w:tcPr>
            <w:tcW w:w="4849" w:type="dxa"/>
            <w:shd w:val="clear" w:color="auto" w:fill="auto"/>
          </w:tcPr>
          <w:p w14:paraId="49AEEC38" w14:textId="77777777" w:rsidR="00A460F7" w:rsidRPr="00EA72E5" w:rsidRDefault="00A460F7" w:rsidP="00A460F7">
            <w:r>
              <w:t>Žáci se nebojí poskytnout první pomoc a mají důvěru v IZS</w:t>
            </w:r>
          </w:p>
        </w:tc>
      </w:tr>
      <w:tr w:rsidR="00A460F7" w:rsidRPr="00EA72E5" w14:paraId="63F9B613" w14:textId="77777777" w:rsidTr="00887CDB">
        <w:tc>
          <w:tcPr>
            <w:tcW w:w="3794" w:type="dxa"/>
            <w:shd w:val="clear" w:color="auto" w:fill="auto"/>
          </w:tcPr>
          <w:p w14:paraId="29C6C371" w14:textId="77777777" w:rsidR="00A460F7" w:rsidRPr="00EA72E5" w:rsidRDefault="00A460F7" w:rsidP="00A460F7">
            <w:r>
              <w:t xml:space="preserve">Termín </w:t>
            </w:r>
          </w:p>
        </w:tc>
        <w:tc>
          <w:tcPr>
            <w:tcW w:w="4849" w:type="dxa"/>
            <w:shd w:val="clear" w:color="auto" w:fill="auto"/>
          </w:tcPr>
          <w:p w14:paraId="49448045" w14:textId="276F9522" w:rsidR="00A460F7" w:rsidRPr="00EA72E5" w:rsidRDefault="00A460F7" w:rsidP="00A460F7">
            <w:r>
              <w:t>Červen 202</w:t>
            </w:r>
            <w:r w:rsidR="00DF7A68">
              <w:t>3</w:t>
            </w:r>
          </w:p>
        </w:tc>
      </w:tr>
      <w:tr w:rsidR="00A460F7" w:rsidRPr="00EA72E5" w14:paraId="6F0C8E45" w14:textId="77777777" w:rsidTr="00887CDB">
        <w:tc>
          <w:tcPr>
            <w:tcW w:w="3794" w:type="dxa"/>
            <w:shd w:val="clear" w:color="auto" w:fill="auto"/>
          </w:tcPr>
          <w:p w14:paraId="7DCADD07" w14:textId="77777777" w:rsidR="00A460F7" w:rsidRPr="00EA72E5" w:rsidRDefault="00A460F7" w:rsidP="00A460F7">
            <w:r>
              <w:t>Zodpovědná osoba</w:t>
            </w:r>
          </w:p>
        </w:tc>
        <w:tc>
          <w:tcPr>
            <w:tcW w:w="4849" w:type="dxa"/>
            <w:shd w:val="clear" w:color="auto" w:fill="auto"/>
          </w:tcPr>
          <w:p w14:paraId="6A8E457C" w14:textId="5EAE8A78" w:rsidR="00A460F7" w:rsidRPr="00EA72E5" w:rsidRDefault="00A460F7" w:rsidP="00A460F7">
            <w:r>
              <w:t xml:space="preserve">Mgr. </w:t>
            </w:r>
            <w:r w:rsidR="00DF7A68">
              <w:t>Jana Kašparová</w:t>
            </w:r>
          </w:p>
        </w:tc>
      </w:tr>
    </w:tbl>
    <w:p w14:paraId="4FBAE04E" w14:textId="77777777" w:rsidR="00AD4151" w:rsidRDefault="00AD4151" w:rsidP="00AD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5C0B66A6" w14:textId="77777777" w:rsidTr="00887CDB">
        <w:tc>
          <w:tcPr>
            <w:tcW w:w="3794" w:type="dxa"/>
            <w:shd w:val="clear" w:color="auto" w:fill="auto"/>
          </w:tcPr>
          <w:p w14:paraId="4F3BF843" w14:textId="77777777" w:rsidR="00AD4151" w:rsidRPr="00EA72E5" w:rsidRDefault="00AD4151" w:rsidP="00AD4151">
            <w:r>
              <w:t>Název programu</w:t>
            </w:r>
          </w:p>
        </w:tc>
        <w:tc>
          <w:tcPr>
            <w:tcW w:w="4849" w:type="dxa"/>
            <w:shd w:val="clear" w:color="auto" w:fill="auto"/>
          </w:tcPr>
          <w:p w14:paraId="4AAFF9B5" w14:textId="77777777" w:rsidR="00AD4151" w:rsidRPr="00EA72E5" w:rsidRDefault="00AD4151" w:rsidP="00AD4151">
            <w:r>
              <w:t>Adaptační kurz pro žáky prim</w:t>
            </w:r>
          </w:p>
        </w:tc>
      </w:tr>
      <w:tr w:rsidR="00AD4151" w:rsidRPr="00EA72E5" w14:paraId="7A7BEF13" w14:textId="77777777" w:rsidTr="00887CDB">
        <w:tc>
          <w:tcPr>
            <w:tcW w:w="3794" w:type="dxa"/>
            <w:shd w:val="clear" w:color="auto" w:fill="auto"/>
          </w:tcPr>
          <w:p w14:paraId="3C6DDC9A" w14:textId="77777777" w:rsidR="00AD4151" w:rsidRPr="00EA72E5" w:rsidRDefault="00AD4151" w:rsidP="00AD4151">
            <w:r>
              <w:t>Typ programu</w:t>
            </w:r>
          </w:p>
        </w:tc>
        <w:tc>
          <w:tcPr>
            <w:tcW w:w="4849" w:type="dxa"/>
            <w:shd w:val="clear" w:color="auto" w:fill="auto"/>
          </w:tcPr>
          <w:p w14:paraId="5DB4C1CE" w14:textId="77777777" w:rsidR="00AD4151" w:rsidRPr="00EA72E5" w:rsidRDefault="00AD4151" w:rsidP="00AD4151">
            <w:r>
              <w:t>Pobytov</w:t>
            </w:r>
            <w:r w:rsidR="00A460F7">
              <w:t>ý</w:t>
            </w:r>
          </w:p>
        </w:tc>
      </w:tr>
      <w:tr w:rsidR="00AD4151" w:rsidRPr="00EA72E5" w14:paraId="112FA4AA" w14:textId="77777777" w:rsidTr="00887CDB">
        <w:tc>
          <w:tcPr>
            <w:tcW w:w="3794" w:type="dxa"/>
            <w:shd w:val="clear" w:color="auto" w:fill="auto"/>
          </w:tcPr>
          <w:p w14:paraId="7F8F93AD" w14:textId="77777777" w:rsidR="00AD4151" w:rsidRPr="00EA72E5" w:rsidRDefault="00AD4151" w:rsidP="00AD4151">
            <w:r>
              <w:t>Stručná charakteristika programu</w:t>
            </w:r>
          </w:p>
        </w:tc>
        <w:tc>
          <w:tcPr>
            <w:tcW w:w="4849" w:type="dxa"/>
            <w:shd w:val="clear" w:color="auto" w:fill="auto"/>
          </w:tcPr>
          <w:p w14:paraId="422143B7" w14:textId="77777777" w:rsidR="00AD4151" w:rsidRPr="00EA72E5" w:rsidRDefault="00AD4151" w:rsidP="00AD4151">
            <w:r>
              <w:t>Cílem je interaktivními metodami podpořit rozvíjení vztahů mezi žáky, stmelení skupiny jednotlivců a posílení celého kolektivu, odstranění ko</w:t>
            </w:r>
            <w:r w:rsidR="001F3210">
              <w:t>nkrétních nežádoucích projevů v </w:t>
            </w:r>
            <w:r>
              <w:t>kolektivu</w:t>
            </w:r>
          </w:p>
        </w:tc>
      </w:tr>
      <w:tr w:rsidR="00AD4151" w:rsidRPr="00EA72E5" w14:paraId="24D01226" w14:textId="77777777" w:rsidTr="00887CDB">
        <w:tc>
          <w:tcPr>
            <w:tcW w:w="3794" w:type="dxa"/>
            <w:shd w:val="clear" w:color="auto" w:fill="auto"/>
          </w:tcPr>
          <w:p w14:paraId="6BCCD7C9" w14:textId="77777777" w:rsidR="00AD4151" w:rsidRPr="00EA72E5" w:rsidRDefault="00AD4151" w:rsidP="00AD4151">
            <w:r>
              <w:t>Realizátor</w:t>
            </w:r>
          </w:p>
        </w:tc>
        <w:tc>
          <w:tcPr>
            <w:tcW w:w="4849" w:type="dxa"/>
            <w:shd w:val="clear" w:color="auto" w:fill="auto"/>
          </w:tcPr>
          <w:p w14:paraId="2C7F258B" w14:textId="77777777" w:rsidR="00AD4151" w:rsidRPr="00EA72E5" w:rsidRDefault="00AD4151" w:rsidP="00AD4151">
            <w:r>
              <w:t>Gymnázium Palackého 191/1</w:t>
            </w:r>
          </w:p>
        </w:tc>
      </w:tr>
      <w:tr w:rsidR="00AD4151" w:rsidRPr="00EA72E5" w14:paraId="3E23E498" w14:textId="77777777" w:rsidTr="00887CDB">
        <w:tc>
          <w:tcPr>
            <w:tcW w:w="3794" w:type="dxa"/>
            <w:shd w:val="clear" w:color="auto" w:fill="auto"/>
          </w:tcPr>
          <w:p w14:paraId="5D550EAD" w14:textId="77777777" w:rsidR="00AD4151" w:rsidRPr="00EA72E5" w:rsidRDefault="00AD4151" w:rsidP="00AD4151">
            <w:r>
              <w:t>Cílová skupina</w:t>
            </w:r>
          </w:p>
        </w:tc>
        <w:tc>
          <w:tcPr>
            <w:tcW w:w="4849" w:type="dxa"/>
            <w:shd w:val="clear" w:color="auto" w:fill="auto"/>
          </w:tcPr>
          <w:p w14:paraId="2320D8A5" w14:textId="77777777" w:rsidR="00AD4151" w:rsidRPr="00EA72E5" w:rsidRDefault="00AD4151" w:rsidP="00AD4151">
            <w:r>
              <w:t>Studenti prvních ročníků</w:t>
            </w:r>
          </w:p>
        </w:tc>
      </w:tr>
      <w:tr w:rsidR="00AD4151" w:rsidRPr="00EA72E5" w14:paraId="0F05DC77" w14:textId="77777777" w:rsidTr="00887CDB">
        <w:tc>
          <w:tcPr>
            <w:tcW w:w="3794" w:type="dxa"/>
            <w:shd w:val="clear" w:color="auto" w:fill="auto"/>
          </w:tcPr>
          <w:p w14:paraId="02056CF8" w14:textId="77777777" w:rsidR="00AD4151" w:rsidRPr="00EA72E5" w:rsidRDefault="00AD4151" w:rsidP="00AD4151">
            <w:r>
              <w:t>Počet žáků v programu</w:t>
            </w:r>
          </w:p>
        </w:tc>
        <w:tc>
          <w:tcPr>
            <w:tcW w:w="4849" w:type="dxa"/>
            <w:shd w:val="clear" w:color="auto" w:fill="auto"/>
          </w:tcPr>
          <w:p w14:paraId="25322017" w14:textId="77777777" w:rsidR="00AD4151" w:rsidRPr="00EA72E5" w:rsidRDefault="00AD4151" w:rsidP="00AD4151">
            <w:r>
              <w:t>60</w:t>
            </w:r>
          </w:p>
        </w:tc>
      </w:tr>
      <w:tr w:rsidR="00AD4151" w:rsidRPr="00EA72E5" w14:paraId="50DF1A94" w14:textId="77777777" w:rsidTr="00887CDB">
        <w:tc>
          <w:tcPr>
            <w:tcW w:w="3794" w:type="dxa"/>
            <w:shd w:val="clear" w:color="auto" w:fill="auto"/>
          </w:tcPr>
          <w:p w14:paraId="6EE77DFF" w14:textId="77777777" w:rsidR="00AD4151" w:rsidRPr="00EA72E5" w:rsidRDefault="00AD4151" w:rsidP="00AD4151">
            <w:r>
              <w:t>Počet hodin programu</w:t>
            </w:r>
          </w:p>
        </w:tc>
        <w:tc>
          <w:tcPr>
            <w:tcW w:w="4849" w:type="dxa"/>
            <w:shd w:val="clear" w:color="auto" w:fill="auto"/>
          </w:tcPr>
          <w:p w14:paraId="41D98564" w14:textId="77777777" w:rsidR="00AD4151" w:rsidRPr="00EA72E5" w:rsidRDefault="00AD4151" w:rsidP="00AD4151">
            <w:r>
              <w:t>30</w:t>
            </w:r>
          </w:p>
        </w:tc>
      </w:tr>
      <w:tr w:rsidR="00AD4151" w:rsidRPr="00EA72E5" w14:paraId="637EF560" w14:textId="77777777" w:rsidTr="00887CDB">
        <w:tc>
          <w:tcPr>
            <w:tcW w:w="3794" w:type="dxa"/>
            <w:shd w:val="clear" w:color="auto" w:fill="auto"/>
          </w:tcPr>
          <w:p w14:paraId="1A0B8406" w14:textId="77777777" w:rsidR="00AD4151" w:rsidRPr="00EA72E5" w:rsidRDefault="00AD4151" w:rsidP="00AD4151">
            <w:r>
              <w:t>Návaznost programu na cíle MPP</w:t>
            </w:r>
          </w:p>
        </w:tc>
        <w:tc>
          <w:tcPr>
            <w:tcW w:w="4849" w:type="dxa"/>
            <w:shd w:val="clear" w:color="auto" w:fill="auto"/>
          </w:tcPr>
          <w:p w14:paraId="46D48F01" w14:textId="77777777" w:rsidR="00AD4151" w:rsidRPr="00EA72E5" w:rsidRDefault="00AD4151" w:rsidP="00AD4151">
            <w:r>
              <w:t>Jedním z cílů MPP je zvýšení úspěšnosti studentů po nástupu na gymnázium, zdravé klima třídy, lepší vztahy mezi studenty</w:t>
            </w:r>
          </w:p>
        </w:tc>
      </w:tr>
      <w:tr w:rsidR="00AD4151" w:rsidRPr="00EA72E5" w14:paraId="3929B17F" w14:textId="77777777" w:rsidTr="00887CDB">
        <w:tc>
          <w:tcPr>
            <w:tcW w:w="3794" w:type="dxa"/>
            <w:shd w:val="clear" w:color="auto" w:fill="auto"/>
          </w:tcPr>
          <w:p w14:paraId="18983FD1" w14:textId="77777777" w:rsidR="00AD4151" w:rsidRPr="00EA72E5" w:rsidRDefault="00AD4151" w:rsidP="00AD4151">
            <w:r>
              <w:t>Ukazatele úspěšnosti</w:t>
            </w:r>
          </w:p>
        </w:tc>
        <w:tc>
          <w:tcPr>
            <w:tcW w:w="4849" w:type="dxa"/>
            <w:shd w:val="clear" w:color="auto" w:fill="auto"/>
          </w:tcPr>
          <w:p w14:paraId="23D4E389" w14:textId="77777777" w:rsidR="00AD4151" w:rsidRPr="00EA72E5" w:rsidRDefault="00AD4151" w:rsidP="00AD4151">
            <w:r>
              <w:t>Úspěšné zvládání studia, zdravé začlenění studentů do kolektivu</w:t>
            </w:r>
          </w:p>
        </w:tc>
      </w:tr>
      <w:tr w:rsidR="00AD4151" w:rsidRPr="00EA72E5" w14:paraId="4430CCCE" w14:textId="77777777" w:rsidTr="00887CDB">
        <w:tc>
          <w:tcPr>
            <w:tcW w:w="3794" w:type="dxa"/>
            <w:shd w:val="clear" w:color="auto" w:fill="auto"/>
          </w:tcPr>
          <w:p w14:paraId="0F8B2DDB" w14:textId="77777777" w:rsidR="00AD4151" w:rsidRPr="00EA72E5" w:rsidRDefault="00AD4151" w:rsidP="00AD4151">
            <w:r>
              <w:t xml:space="preserve">Termín </w:t>
            </w:r>
          </w:p>
        </w:tc>
        <w:tc>
          <w:tcPr>
            <w:tcW w:w="4849" w:type="dxa"/>
            <w:shd w:val="clear" w:color="auto" w:fill="auto"/>
          </w:tcPr>
          <w:p w14:paraId="696AE06E" w14:textId="31DB2EFF" w:rsidR="00AD4151" w:rsidRPr="00EA72E5" w:rsidRDefault="00AD4151" w:rsidP="00AD4151">
            <w:r>
              <w:t>Září 20</w:t>
            </w:r>
            <w:r w:rsidR="0077066B">
              <w:t>2</w:t>
            </w:r>
            <w:r w:rsidR="00DF7A68">
              <w:t>2</w:t>
            </w:r>
          </w:p>
        </w:tc>
      </w:tr>
      <w:tr w:rsidR="00AD4151" w:rsidRPr="00EA72E5" w14:paraId="21A41EDB" w14:textId="77777777" w:rsidTr="00887CDB">
        <w:tc>
          <w:tcPr>
            <w:tcW w:w="3794" w:type="dxa"/>
            <w:shd w:val="clear" w:color="auto" w:fill="auto"/>
          </w:tcPr>
          <w:p w14:paraId="1F2DC372" w14:textId="77777777" w:rsidR="00AD4151" w:rsidRPr="00EA72E5" w:rsidRDefault="00AD4151" w:rsidP="00AD4151">
            <w:r>
              <w:t>Zodpovědná osoba</w:t>
            </w:r>
          </w:p>
        </w:tc>
        <w:tc>
          <w:tcPr>
            <w:tcW w:w="4849" w:type="dxa"/>
            <w:shd w:val="clear" w:color="auto" w:fill="auto"/>
          </w:tcPr>
          <w:p w14:paraId="39AFA044" w14:textId="77777777" w:rsidR="00AD4151" w:rsidRPr="00EA72E5" w:rsidRDefault="00AD4151" w:rsidP="00AD4151">
            <w:r>
              <w:t xml:space="preserve">Mgr. </w:t>
            </w:r>
            <w:r w:rsidR="0077066B">
              <w:t>Petra Valentová</w:t>
            </w:r>
          </w:p>
        </w:tc>
      </w:tr>
    </w:tbl>
    <w:p w14:paraId="30407C58" w14:textId="13B14F36" w:rsidR="00AD4151" w:rsidRDefault="00AD4151" w:rsidP="00A922E4">
      <w:pPr>
        <w:spacing w:line="276" w:lineRule="auto"/>
        <w:jc w:val="center"/>
        <w:rPr>
          <w:sz w:val="28"/>
          <w:szCs w:val="28"/>
        </w:rPr>
      </w:pPr>
    </w:p>
    <w:p w14:paraId="14387A80" w14:textId="55C03699" w:rsidR="00124A76" w:rsidRDefault="00124A76"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124A76" w:rsidRPr="00EA72E5" w14:paraId="4B65C5B7" w14:textId="77777777" w:rsidTr="004D3170">
        <w:tc>
          <w:tcPr>
            <w:tcW w:w="3794" w:type="dxa"/>
            <w:shd w:val="clear" w:color="auto" w:fill="auto"/>
          </w:tcPr>
          <w:p w14:paraId="4D436856" w14:textId="77777777" w:rsidR="00124A76" w:rsidRPr="00EA72E5" w:rsidRDefault="00124A76" w:rsidP="004D3170">
            <w:r>
              <w:t>Název programu</w:t>
            </w:r>
          </w:p>
        </w:tc>
        <w:tc>
          <w:tcPr>
            <w:tcW w:w="4849" w:type="dxa"/>
            <w:shd w:val="clear" w:color="auto" w:fill="auto"/>
          </w:tcPr>
          <w:p w14:paraId="2E068695" w14:textId="05982DEC" w:rsidR="00124A76" w:rsidRPr="00EA72E5" w:rsidRDefault="00124A76" w:rsidP="004D3170">
            <w:r>
              <w:t>Nedám se</w:t>
            </w:r>
          </w:p>
        </w:tc>
      </w:tr>
      <w:tr w:rsidR="00124A76" w:rsidRPr="00EA72E5" w14:paraId="7CE33B38" w14:textId="77777777" w:rsidTr="004D3170">
        <w:tc>
          <w:tcPr>
            <w:tcW w:w="3794" w:type="dxa"/>
            <w:shd w:val="clear" w:color="auto" w:fill="auto"/>
          </w:tcPr>
          <w:p w14:paraId="1A5ED12E" w14:textId="77777777" w:rsidR="00124A76" w:rsidRPr="00EA72E5" w:rsidRDefault="00124A76" w:rsidP="004D3170">
            <w:r>
              <w:t>Typ programu</w:t>
            </w:r>
          </w:p>
        </w:tc>
        <w:tc>
          <w:tcPr>
            <w:tcW w:w="4849" w:type="dxa"/>
            <w:shd w:val="clear" w:color="auto" w:fill="auto"/>
          </w:tcPr>
          <w:p w14:paraId="428B8111" w14:textId="20BDEAAE" w:rsidR="00124A76" w:rsidRPr="00EA72E5" w:rsidRDefault="00124A76" w:rsidP="004D3170">
            <w:r>
              <w:t>Blok primární prevence</w:t>
            </w:r>
          </w:p>
        </w:tc>
      </w:tr>
      <w:tr w:rsidR="00124A76" w:rsidRPr="00EA72E5" w14:paraId="6849D554" w14:textId="77777777" w:rsidTr="004D3170">
        <w:tc>
          <w:tcPr>
            <w:tcW w:w="3794" w:type="dxa"/>
            <w:shd w:val="clear" w:color="auto" w:fill="auto"/>
          </w:tcPr>
          <w:p w14:paraId="3463CF93" w14:textId="77777777" w:rsidR="00124A76" w:rsidRPr="00EA72E5" w:rsidRDefault="00124A76" w:rsidP="004D3170">
            <w:r>
              <w:t>Stručná charakteristika programu</w:t>
            </w:r>
          </w:p>
        </w:tc>
        <w:tc>
          <w:tcPr>
            <w:tcW w:w="4849" w:type="dxa"/>
            <w:shd w:val="clear" w:color="auto" w:fill="auto"/>
          </w:tcPr>
          <w:p w14:paraId="741F1A88" w14:textId="02C4BCAF" w:rsidR="00124A76" w:rsidRPr="00950DF0" w:rsidRDefault="009F0D5E" w:rsidP="00950DF0">
            <w:pPr>
              <w:jc w:val="both"/>
            </w:pPr>
            <w:r w:rsidRPr="00950DF0">
              <w:rPr>
                <w:color w:val="000000"/>
                <w:shd w:val="clear" w:color="auto" w:fill="FFFFFF"/>
              </w:rPr>
              <w:t xml:space="preserve">Preventivní program Nedám se nabízí formou zážitkového sebezkušenostního dopoledne nahlédnout na nebezpečí šikany, pootevře „dvířka“ k nahlédnutí jinému způsobu řešení problémů a pomůže ukázat, na které straně se nejspíše </w:t>
            </w:r>
            <w:r w:rsidR="00950DF0">
              <w:rPr>
                <w:color w:val="000000"/>
                <w:shd w:val="clear" w:color="auto" w:fill="FFFFFF"/>
              </w:rPr>
              <w:t xml:space="preserve">žák </w:t>
            </w:r>
            <w:r w:rsidRPr="00950DF0">
              <w:rPr>
                <w:color w:val="000000"/>
                <w:shd w:val="clear" w:color="auto" w:fill="FFFFFF"/>
              </w:rPr>
              <w:t>objeví, dostane-li se do podobné situace</w:t>
            </w:r>
          </w:p>
        </w:tc>
      </w:tr>
      <w:tr w:rsidR="00124A76" w:rsidRPr="00EA72E5" w14:paraId="6EEC463D" w14:textId="77777777" w:rsidTr="004D3170">
        <w:tc>
          <w:tcPr>
            <w:tcW w:w="3794" w:type="dxa"/>
            <w:shd w:val="clear" w:color="auto" w:fill="auto"/>
          </w:tcPr>
          <w:p w14:paraId="7389F684" w14:textId="77777777" w:rsidR="00124A76" w:rsidRPr="00EA72E5" w:rsidRDefault="00124A76" w:rsidP="004D3170">
            <w:r>
              <w:t>Realizátor</w:t>
            </w:r>
          </w:p>
        </w:tc>
        <w:tc>
          <w:tcPr>
            <w:tcW w:w="4849" w:type="dxa"/>
            <w:shd w:val="clear" w:color="auto" w:fill="auto"/>
          </w:tcPr>
          <w:p w14:paraId="0EC32197" w14:textId="443C4CDA" w:rsidR="00124A76" w:rsidRPr="00EA72E5" w:rsidRDefault="00DF7A68" w:rsidP="004D3170">
            <w:r>
              <w:t>DDM Mladá Boleslav</w:t>
            </w:r>
          </w:p>
        </w:tc>
      </w:tr>
      <w:tr w:rsidR="00124A76" w:rsidRPr="00EA72E5" w14:paraId="3D4B9C11" w14:textId="77777777" w:rsidTr="004D3170">
        <w:tc>
          <w:tcPr>
            <w:tcW w:w="3794" w:type="dxa"/>
            <w:shd w:val="clear" w:color="auto" w:fill="auto"/>
          </w:tcPr>
          <w:p w14:paraId="794F8EB0" w14:textId="77777777" w:rsidR="00124A76" w:rsidRPr="00EA72E5" w:rsidRDefault="00124A76" w:rsidP="004D3170">
            <w:r>
              <w:t>Cílová skupina</w:t>
            </w:r>
          </w:p>
        </w:tc>
        <w:tc>
          <w:tcPr>
            <w:tcW w:w="4849" w:type="dxa"/>
            <w:shd w:val="clear" w:color="auto" w:fill="auto"/>
          </w:tcPr>
          <w:p w14:paraId="7C21F1F1" w14:textId="03B49163" w:rsidR="00124A76" w:rsidRPr="00EA72E5" w:rsidRDefault="00124A76" w:rsidP="004D3170">
            <w:r>
              <w:t>Studenti prim</w:t>
            </w:r>
          </w:p>
        </w:tc>
      </w:tr>
      <w:tr w:rsidR="00124A76" w:rsidRPr="00EA72E5" w14:paraId="56FA5B84" w14:textId="77777777" w:rsidTr="004D3170">
        <w:tc>
          <w:tcPr>
            <w:tcW w:w="3794" w:type="dxa"/>
            <w:shd w:val="clear" w:color="auto" w:fill="auto"/>
          </w:tcPr>
          <w:p w14:paraId="18AF1936" w14:textId="77777777" w:rsidR="00124A76" w:rsidRPr="00EA72E5" w:rsidRDefault="00124A76" w:rsidP="004D3170">
            <w:r>
              <w:t>Počet žáků v programu</w:t>
            </w:r>
          </w:p>
        </w:tc>
        <w:tc>
          <w:tcPr>
            <w:tcW w:w="4849" w:type="dxa"/>
            <w:shd w:val="clear" w:color="auto" w:fill="auto"/>
          </w:tcPr>
          <w:p w14:paraId="1066E8B7" w14:textId="77777777" w:rsidR="00124A76" w:rsidRPr="00EA72E5" w:rsidRDefault="00124A76" w:rsidP="004D3170">
            <w:r>
              <w:t>Cca 60</w:t>
            </w:r>
          </w:p>
        </w:tc>
      </w:tr>
      <w:tr w:rsidR="00124A76" w:rsidRPr="00EA72E5" w14:paraId="31BBA9BA" w14:textId="77777777" w:rsidTr="004D3170">
        <w:tc>
          <w:tcPr>
            <w:tcW w:w="3794" w:type="dxa"/>
            <w:shd w:val="clear" w:color="auto" w:fill="auto"/>
          </w:tcPr>
          <w:p w14:paraId="5D95C924" w14:textId="77777777" w:rsidR="00124A76" w:rsidRPr="00EA72E5" w:rsidRDefault="00124A76" w:rsidP="004D3170">
            <w:r>
              <w:t>Počet hodin programu</w:t>
            </w:r>
          </w:p>
        </w:tc>
        <w:tc>
          <w:tcPr>
            <w:tcW w:w="4849" w:type="dxa"/>
            <w:shd w:val="clear" w:color="auto" w:fill="auto"/>
          </w:tcPr>
          <w:p w14:paraId="56526363" w14:textId="06C12D36" w:rsidR="00124A76" w:rsidRPr="00EA72E5" w:rsidRDefault="00124A76" w:rsidP="004D3170">
            <w:r>
              <w:t xml:space="preserve">Cca </w:t>
            </w:r>
            <w:r w:rsidR="00950DF0">
              <w:t>4</w:t>
            </w:r>
          </w:p>
        </w:tc>
      </w:tr>
      <w:tr w:rsidR="00124A76" w:rsidRPr="00EA72E5" w14:paraId="0D92A589" w14:textId="77777777" w:rsidTr="004D3170">
        <w:tc>
          <w:tcPr>
            <w:tcW w:w="3794" w:type="dxa"/>
            <w:shd w:val="clear" w:color="auto" w:fill="auto"/>
          </w:tcPr>
          <w:p w14:paraId="076B1978" w14:textId="77777777" w:rsidR="00124A76" w:rsidRPr="00EA72E5" w:rsidRDefault="00124A76" w:rsidP="004D3170">
            <w:r>
              <w:t>Návaznost programu na cíle MPP</w:t>
            </w:r>
          </w:p>
        </w:tc>
        <w:tc>
          <w:tcPr>
            <w:tcW w:w="4849" w:type="dxa"/>
            <w:shd w:val="clear" w:color="auto" w:fill="auto"/>
          </w:tcPr>
          <w:p w14:paraId="32BCBC5A" w14:textId="4138B63C" w:rsidR="00124A76" w:rsidRPr="00EA72E5" w:rsidRDefault="00124A76" w:rsidP="004D3170">
            <w:r>
              <w:t>Prevence sociálně patologických jevů</w:t>
            </w:r>
          </w:p>
        </w:tc>
      </w:tr>
      <w:tr w:rsidR="00124A76" w:rsidRPr="00EA72E5" w14:paraId="0FDCF864" w14:textId="77777777" w:rsidTr="004D3170">
        <w:tc>
          <w:tcPr>
            <w:tcW w:w="3794" w:type="dxa"/>
            <w:shd w:val="clear" w:color="auto" w:fill="auto"/>
          </w:tcPr>
          <w:p w14:paraId="4DE52E45" w14:textId="77777777" w:rsidR="00124A76" w:rsidRPr="00EA72E5" w:rsidRDefault="00124A76" w:rsidP="004D3170">
            <w:r>
              <w:t>Ukazatele úspěšnosti</w:t>
            </w:r>
          </w:p>
        </w:tc>
        <w:tc>
          <w:tcPr>
            <w:tcW w:w="4849" w:type="dxa"/>
            <w:shd w:val="clear" w:color="auto" w:fill="auto"/>
          </w:tcPr>
          <w:p w14:paraId="6C2CDB10" w14:textId="4DF91F6E" w:rsidR="00124A76" w:rsidRPr="00EA72E5" w:rsidRDefault="00124A76" w:rsidP="004D3170">
            <w:r>
              <w:t xml:space="preserve">Žáci </w:t>
            </w:r>
            <w:r w:rsidR="00950DF0">
              <w:t>vědí, co je to šikana a jak jí předcházet</w:t>
            </w:r>
          </w:p>
        </w:tc>
      </w:tr>
      <w:tr w:rsidR="00124A76" w:rsidRPr="00EA72E5" w14:paraId="7B9F3DCD" w14:textId="77777777" w:rsidTr="004D3170">
        <w:tc>
          <w:tcPr>
            <w:tcW w:w="3794" w:type="dxa"/>
            <w:shd w:val="clear" w:color="auto" w:fill="auto"/>
          </w:tcPr>
          <w:p w14:paraId="2B31C64F" w14:textId="77777777" w:rsidR="00124A76" w:rsidRPr="00EA72E5" w:rsidRDefault="00124A76" w:rsidP="004D3170">
            <w:r>
              <w:t xml:space="preserve">Termín </w:t>
            </w:r>
          </w:p>
        </w:tc>
        <w:tc>
          <w:tcPr>
            <w:tcW w:w="4849" w:type="dxa"/>
            <w:shd w:val="clear" w:color="auto" w:fill="auto"/>
          </w:tcPr>
          <w:p w14:paraId="2F917E18" w14:textId="3611E0A0" w:rsidR="00124A76" w:rsidRPr="00EA72E5" w:rsidRDefault="00124A76" w:rsidP="004D3170">
            <w:r>
              <w:t>24. 10. a 9. 11. 2022</w:t>
            </w:r>
          </w:p>
        </w:tc>
      </w:tr>
      <w:tr w:rsidR="00124A76" w:rsidRPr="00EA72E5" w14:paraId="5D33FC96" w14:textId="77777777" w:rsidTr="004D3170">
        <w:tc>
          <w:tcPr>
            <w:tcW w:w="3794" w:type="dxa"/>
            <w:shd w:val="clear" w:color="auto" w:fill="auto"/>
          </w:tcPr>
          <w:p w14:paraId="2712CE92" w14:textId="77777777" w:rsidR="00124A76" w:rsidRPr="00EA72E5" w:rsidRDefault="00124A76" w:rsidP="004D3170">
            <w:r>
              <w:t>Zodpovědná osoba</w:t>
            </w:r>
          </w:p>
        </w:tc>
        <w:tc>
          <w:tcPr>
            <w:tcW w:w="4849" w:type="dxa"/>
            <w:shd w:val="clear" w:color="auto" w:fill="auto"/>
          </w:tcPr>
          <w:p w14:paraId="178B7C80" w14:textId="02D9EAE7" w:rsidR="00124A76" w:rsidRPr="00EA72E5" w:rsidRDefault="009F0D5E" w:rsidP="004D3170">
            <w:r>
              <w:t>Jiřina Rygerová</w:t>
            </w:r>
          </w:p>
        </w:tc>
      </w:tr>
    </w:tbl>
    <w:p w14:paraId="49FB6AF7" w14:textId="7E40CB3D" w:rsidR="00124A76" w:rsidRDefault="00124A76" w:rsidP="00A922E4">
      <w:pPr>
        <w:spacing w:line="276" w:lineRule="auto"/>
        <w:jc w:val="center"/>
        <w:rPr>
          <w:sz w:val="28"/>
          <w:szCs w:val="28"/>
        </w:rPr>
      </w:pPr>
    </w:p>
    <w:p w14:paraId="16C1D488" w14:textId="5EA2A07D" w:rsidR="00124A76" w:rsidRDefault="00124A76" w:rsidP="00A922E4">
      <w:pPr>
        <w:spacing w:line="276" w:lineRule="auto"/>
        <w:jc w:val="center"/>
        <w:rPr>
          <w:sz w:val="28"/>
          <w:szCs w:val="28"/>
        </w:rPr>
      </w:pPr>
    </w:p>
    <w:p w14:paraId="1FF3B7E0" w14:textId="77777777" w:rsidR="00124A76" w:rsidRDefault="00124A76"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124A76" w:rsidRPr="00EA72E5" w14:paraId="2903D435" w14:textId="77777777" w:rsidTr="004D3170">
        <w:tc>
          <w:tcPr>
            <w:tcW w:w="3794" w:type="dxa"/>
            <w:shd w:val="clear" w:color="auto" w:fill="auto"/>
          </w:tcPr>
          <w:p w14:paraId="1A4B4906" w14:textId="77777777" w:rsidR="00124A76" w:rsidRPr="00EA72E5" w:rsidRDefault="00124A76" w:rsidP="004D3170">
            <w:r>
              <w:t>Název programu</w:t>
            </w:r>
          </w:p>
        </w:tc>
        <w:tc>
          <w:tcPr>
            <w:tcW w:w="4849" w:type="dxa"/>
            <w:shd w:val="clear" w:color="auto" w:fill="auto"/>
          </w:tcPr>
          <w:p w14:paraId="553D3AC1" w14:textId="08515DEB" w:rsidR="00124A76" w:rsidRPr="00EA72E5" w:rsidRDefault="00124A76" w:rsidP="004D3170">
            <w:r>
              <w:t>Mám to v hlavě v pořádku</w:t>
            </w:r>
          </w:p>
        </w:tc>
      </w:tr>
      <w:tr w:rsidR="00124A76" w:rsidRPr="00EA72E5" w14:paraId="6D2B693A" w14:textId="77777777" w:rsidTr="004D3170">
        <w:tc>
          <w:tcPr>
            <w:tcW w:w="3794" w:type="dxa"/>
            <w:shd w:val="clear" w:color="auto" w:fill="auto"/>
          </w:tcPr>
          <w:p w14:paraId="12F0C3C8" w14:textId="77777777" w:rsidR="00124A76" w:rsidRPr="00EA72E5" w:rsidRDefault="00124A76" w:rsidP="004D3170">
            <w:r>
              <w:t>Typ programu</w:t>
            </w:r>
          </w:p>
        </w:tc>
        <w:tc>
          <w:tcPr>
            <w:tcW w:w="4849" w:type="dxa"/>
            <w:shd w:val="clear" w:color="auto" w:fill="auto"/>
          </w:tcPr>
          <w:p w14:paraId="399390EB" w14:textId="03D51130" w:rsidR="00124A76" w:rsidRPr="00EA72E5" w:rsidRDefault="003C3493" w:rsidP="004D3170">
            <w:r>
              <w:t>Blok primární prevence</w:t>
            </w:r>
          </w:p>
        </w:tc>
      </w:tr>
      <w:tr w:rsidR="00124A76" w:rsidRPr="00EA72E5" w14:paraId="6462B738" w14:textId="77777777" w:rsidTr="004D3170">
        <w:tc>
          <w:tcPr>
            <w:tcW w:w="3794" w:type="dxa"/>
            <w:shd w:val="clear" w:color="auto" w:fill="auto"/>
          </w:tcPr>
          <w:p w14:paraId="3570B874" w14:textId="77777777" w:rsidR="00124A76" w:rsidRPr="00EA72E5" w:rsidRDefault="00124A76" w:rsidP="004D3170">
            <w:r>
              <w:t>Stručná charakteristika programu</w:t>
            </w:r>
          </w:p>
        </w:tc>
        <w:tc>
          <w:tcPr>
            <w:tcW w:w="4849" w:type="dxa"/>
            <w:shd w:val="clear" w:color="auto" w:fill="auto"/>
          </w:tcPr>
          <w:p w14:paraId="406100A6" w14:textId="5032F1C8" w:rsidR="00124A76" w:rsidRPr="00950DF0" w:rsidRDefault="00771250" w:rsidP="00950DF0">
            <w:pPr>
              <w:jc w:val="both"/>
            </w:pPr>
            <w:r w:rsidRPr="00950DF0">
              <w:rPr>
                <w:color w:val="000000"/>
                <w:shd w:val="clear" w:color="auto" w:fill="FFFFFF"/>
              </w:rPr>
              <w:t xml:space="preserve">Preventivní program, který prostřednictvím sociálních her, jejich reflexí a společné </w:t>
            </w:r>
            <w:proofErr w:type="gramStart"/>
            <w:r w:rsidRPr="00950DF0">
              <w:rPr>
                <w:color w:val="000000"/>
                <w:shd w:val="clear" w:color="auto" w:fill="FFFFFF"/>
              </w:rPr>
              <w:t>diskuzi</w:t>
            </w:r>
            <w:proofErr w:type="gramEnd"/>
            <w:r w:rsidRPr="00950DF0">
              <w:rPr>
                <w:color w:val="000000"/>
                <w:shd w:val="clear" w:color="auto" w:fill="FFFFFF"/>
              </w:rPr>
              <w:t xml:space="preserve"> může napomoci nahlédnout na důležitost vlastního přijetí sebeúcty a sebepřijetí napomáhající k zodpovědnému přístupu ke svobodnému chování a rozhodování jako prevence rizikového chování směřujícího ke zneužívání návykových látek.</w:t>
            </w:r>
          </w:p>
        </w:tc>
      </w:tr>
      <w:tr w:rsidR="00124A76" w:rsidRPr="00EA72E5" w14:paraId="15668E6B" w14:textId="77777777" w:rsidTr="004D3170">
        <w:tc>
          <w:tcPr>
            <w:tcW w:w="3794" w:type="dxa"/>
            <w:shd w:val="clear" w:color="auto" w:fill="auto"/>
          </w:tcPr>
          <w:p w14:paraId="3A1BD428" w14:textId="77777777" w:rsidR="00124A76" w:rsidRPr="00EA72E5" w:rsidRDefault="00124A76" w:rsidP="004D3170">
            <w:r>
              <w:t>Realizátor</w:t>
            </w:r>
          </w:p>
        </w:tc>
        <w:tc>
          <w:tcPr>
            <w:tcW w:w="4849" w:type="dxa"/>
            <w:shd w:val="clear" w:color="auto" w:fill="auto"/>
          </w:tcPr>
          <w:p w14:paraId="58A6E330" w14:textId="01298064" w:rsidR="00124A76" w:rsidRPr="00EA72E5" w:rsidRDefault="00771250" w:rsidP="004D3170">
            <w:r>
              <w:t>DDM Mladá Boleslav</w:t>
            </w:r>
          </w:p>
        </w:tc>
      </w:tr>
      <w:tr w:rsidR="00124A76" w:rsidRPr="00EA72E5" w14:paraId="21C4FFD6" w14:textId="77777777" w:rsidTr="004D3170">
        <w:tc>
          <w:tcPr>
            <w:tcW w:w="3794" w:type="dxa"/>
            <w:shd w:val="clear" w:color="auto" w:fill="auto"/>
          </w:tcPr>
          <w:p w14:paraId="1A725A84" w14:textId="77777777" w:rsidR="00124A76" w:rsidRPr="00EA72E5" w:rsidRDefault="00124A76" w:rsidP="004D3170">
            <w:r>
              <w:t>Cílová skupina</w:t>
            </w:r>
          </w:p>
        </w:tc>
        <w:tc>
          <w:tcPr>
            <w:tcW w:w="4849" w:type="dxa"/>
            <w:shd w:val="clear" w:color="auto" w:fill="auto"/>
          </w:tcPr>
          <w:p w14:paraId="300743E9" w14:textId="61740DCD" w:rsidR="00124A76" w:rsidRPr="00EA72E5" w:rsidRDefault="00124A76" w:rsidP="004D3170">
            <w:r>
              <w:t>Studenti</w:t>
            </w:r>
            <w:r w:rsidR="003C3493">
              <w:t xml:space="preserve"> sekund</w:t>
            </w:r>
          </w:p>
        </w:tc>
      </w:tr>
      <w:tr w:rsidR="00124A76" w:rsidRPr="00EA72E5" w14:paraId="32B40A34" w14:textId="77777777" w:rsidTr="004D3170">
        <w:tc>
          <w:tcPr>
            <w:tcW w:w="3794" w:type="dxa"/>
            <w:shd w:val="clear" w:color="auto" w:fill="auto"/>
          </w:tcPr>
          <w:p w14:paraId="1D978571" w14:textId="77777777" w:rsidR="00124A76" w:rsidRPr="00EA72E5" w:rsidRDefault="00124A76" w:rsidP="004D3170">
            <w:r>
              <w:t>Počet žáků v programu</w:t>
            </w:r>
          </w:p>
        </w:tc>
        <w:tc>
          <w:tcPr>
            <w:tcW w:w="4849" w:type="dxa"/>
            <w:shd w:val="clear" w:color="auto" w:fill="auto"/>
          </w:tcPr>
          <w:p w14:paraId="58E70B94" w14:textId="77777777" w:rsidR="00124A76" w:rsidRPr="00EA72E5" w:rsidRDefault="00124A76" w:rsidP="004D3170">
            <w:r>
              <w:t>Cca 60</w:t>
            </w:r>
          </w:p>
        </w:tc>
      </w:tr>
      <w:tr w:rsidR="00124A76" w:rsidRPr="00EA72E5" w14:paraId="4CEA7E5C" w14:textId="77777777" w:rsidTr="004D3170">
        <w:tc>
          <w:tcPr>
            <w:tcW w:w="3794" w:type="dxa"/>
            <w:shd w:val="clear" w:color="auto" w:fill="auto"/>
          </w:tcPr>
          <w:p w14:paraId="3FF833C6" w14:textId="77777777" w:rsidR="00124A76" w:rsidRPr="00EA72E5" w:rsidRDefault="00124A76" w:rsidP="004D3170">
            <w:r>
              <w:t>Počet hodin programu</w:t>
            </w:r>
          </w:p>
        </w:tc>
        <w:tc>
          <w:tcPr>
            <w:tcW w:w="4849" w:type="dxa"/>
            <w:shd w:val="clear" w:color="auto" w:fill="auto"/>
          </w:tcPr>
          <w:p w14:paraId="2FE70654" w14:textId="5963B5C3" w:rsidR="00124A76" w:rsidRPr="00EA72E5" w:rsidRDefault="00124A76" w:rsidP="004D3170">
            <w:r>
              <w:t xml:space="preserve">Cca </w:t>
            </w:r>
          </w:p>
        </w:tc>
      </w:tr>
      <w:tr w:rsidR="00124A76" w:rsidRPr="00EA72E5" w14:paraId="6B30A4CB" w14:textId="77777777" w:rsidTr="004D3170">
        <w:tc>
          <w:tcPr>
            <w:tcW w:w="3794" w:type="dxa"/>
            <w:shd w:val="clear" w:color="auto" w:fill="auto"/>
          </w:tcPr>
          <w:p w14:paraId="5AFE71F4" w14:textId="77777777" w:rsidR="00124A76" w:rsidRPr="00EA72E5" w:rsidRDefault="00124A76" w:rsidP="004D3170">
            <w:r>
              <w:t>Návaznost programu na cíle MPP</w:t>
            </w:r>
          </w:p>
        </w:tc>
        <w:tc>
          <w:tcPr>
            <w:tcW w:w="4849" w:type="dxa"/>
            <w:shd w:val="clear" w:color="auto" w:fill="auto"/>
          </w:tcPr>
          <w:p w14:paraId="6E667202" w14:textId="0376295C" w:rsidR="00124A76" w:rsidRPr="00EA72E5" w:rsidRDefault="00950DF0" w:rsidP="004D3170">
            <w:r>
              <w:t>P</w:t>
            </w:r>
            <w:r w:rsidR="00124A76">
              <w:t>revence sociálně patologických jevů</w:t>
            </w:r>
          </w:p>
        </w:tc>
      </w:tr>
      <w:tr w:rsidR="00124A76" w:rsidRPr="00EA72E5" w14:paraId="3B5A36F1" w14:textId="77777777" w:rsidTr="004D3170">
        <w:tc>
          <w:tcPr>
            <w:tcW w:w="3794" w:type="dxa"/>
            <w:shd w:val="clear" w:color="auto" w:fill="auto"/>
          </w:tcPr>
          <w:p w14:paraId="442EF981" w14:textId="77777777" w:rsidR="00124A76" w:rsidRPr="00EA72E5" w:rsidRDefault="00124A76" w:rsidP="004D3170">
            <w:r>
              <w:t>Ukazatele úspěšnosti</w:t>
            </w:r>
          </w:p>
        </w:tc>
        <w:tc>
          <w:tcPr>
            <w:tcW w:w="4849" w:type="dxa"/>
            <w:shd w:val="clear" w:color="auto" w:fill="auto"/>
          </w:tcPr>
          <w:p w14:paraId="5926AA25" w14:textId="3F61778C" w:rsidR="00124A76" w:rsidRPr="00EA72E5" w:rsidRDefault="00124A76" w:rsidP="004D3170">
            <w:r>
              <w:t xml:space="preserve">Žáci </w:t>
            </w:r>
            <w:r w:rsidR="00950DF0">
              <w:t>si uvědomují svoji hodnotu</w:t>
            </w:r>
            <w:r w:rsidR="00343401">
              <w:t>, získávají kompetence pro ubránění se konzumaci návykových látek</w:t>
            </w:r>
          </w:p>
        </w:tc>
      </w:tr>
      <w:tr w:rsidR="00124A76" w:rsidRPr="00EA72E5" w14:paraId="5F45BA62" w14:textId="77777777" w:rsidTr="004D3170">
        <w:tc>
          <w:tcPr>
            <w:tcW w:w="3794" w:type="dxa"/>
            <w:shd w:val="clear" w:color="auto" w:fill="auto"/>
          </w:tcPr>
          <w:p w14:paraId="0EFA8BCD" w14:textId="77777777" w:rsidR="00124A76" w:rsidRPr="00EA72E5" w:rsidRDefault="00124A76" w:rsidP="004D3170">
            <w:r>
              <w:t xml:space="preserve">Termín </w:t>
            </w:r>
          </w:p>
        </w:tc>
        <w:tc>
          <w:tcPr>
            <w:tcW w:w="4849" w:type="dxa"/>
            <w:shd w:val="clear" w:color="auto" w:fill="auto"/>
          </w:tcPr>
          <w:p w14:paraId="3CD1FF8E" w14:textId="40107A03" w:rsidR="00124A76" w:rsidRPr="00EA72E5" w:rsidRDefault="00950DF0" w:rsidP="00950DF0">
            <w:r>
              <w:t>13. 2 2023 a 1. 11 2022</w:t>
            </w:r>
          </w:p>
        </w:tc>
      </w:tr>
      <w:tr w:rsidR="00124A76" w:rsidRPr="00EA72E5" w14:paraId="7BE43E8E" w14:textId="77777777" w:rsidTr="004D3170">
        <w:tc>
          <w:tcPr>
            <w:tcW w:w="3794" w:type="dxa"/>
            <w:shd w:val="clear" w:color="auto" w:fill="auto"/>
          </w:tcPr>
          <w:p w14:paraId="110C2C9A" w14:textId="77777777" w:rsidR="00124A76" w:rsidRPr="00EA72E5" w:rsidRDefault="00124A76" w:rsidP="004D3170">
            <w:r>
              <w:t>Zodpovědná osoba</w:t>
            </w:r>
          </w:p>
        </w:tc>
        <w:tc>
          <w:tcPr>
            <w:tcW w:w="4849" w:type="dxa"/>
            <w:shd w:val="clear" w:color="auto" w:fill="auto"/>
          </w:tcPr>
          <w:p w14:paraId="1B17D21C" w14:textId="31B4AB18" w:rsidR="00124A76" w:rsidRPr="00EA72E5" w:rsidRDefault="00950DF0" w:rsidP="004D3170">
            <w:r>
              <w:t xml:space="preserve">Mgr. </w:t>
            </w:r>
            <w:r w:rsidR="00771250">
              <w:t>Jiřina Rygerová</w:t>
            </w:r>
          </w:p>
        </w:tc>
      </w:tr>
    </w:tbl>
    <w:p w14:paraId="4974A0D8" w14:textId="25031224" w:rsidR="00124A76" w:rsidRDefault="00124A76" w:rsidP="00A922E4">
      <w:pPr>
        <w:spacing w:line="276" w:lineRule="auto"/>
        <w:jc w:val="center"/>
        <w:rPr>
          <w:sz w:val="28"/>
          <w:szCs w:val="28"/>
        </w:rPr>
      </w:pPr>
    </w:p>
    <w:p w14:paraId="01DBB36B" w14:textId="647EB628" w:rsidR="00124A76" w:rsidRDefault="00124A76"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124A76" w:rsidRPr="00EA72E5" w14:paraId="4BE784EC" w14:textId="77777777" w:rsidTr="004D3170">
        <w:tc>
          <w:tcPr>
            <w:tcW w:w="3794" w:type="dxa"/>
            <w:shd w:val="clear" w:color="auto" w:fill="auto"/>
          </w:tcPr>
          <w:p w14:paraId="7F92ECFF" w14:textId="77777777" w:rsidR="00124A76" w:rsidRPr="00EA72E5" w:rsidRDefault="00124A76" w:rsidP="004D3170">
            <w:r>
              <w:t>Název programu</w:t>
            </w:r>
          </w:p>
        </w:tc>
        <w:tc>
          <w:tcPr>
            <w:tcW w:w="4849" w:type="dxa"/>
            <w:shd w:val="clear" w:color="auto" w:fill="auto"/>
          </w:tcPr>
          <w:p w14:paraId="429AE8F3" w14:textId="5F2AEA14" w:rsidR="00124A76" w:rsidRPr="00EA72E5" w:rsidRDefault="003C3493" w:rsidP="004D3170">
            <w:r>
              <w:t>Tabáku STOP</w:t>
            </w:r>
          </w:p>
        </w:tc>
      </w:tr>
      <w:tr w:rsidR="00124A76" w:rsidRPr="00EA72E5" w14:paraId="5F4654B8" w14:textId="77777777" w:rsidTr="004D3170">
        <w:tc>
          <w:tcPr>
            <w:tcW w:w="3794" w:type="dxa"/>
            <w:shd w:val="clear" w:color="auto" w:fill="auto"/>
          </w:tcPr>
          <w:p w14:paraId="0BE338FD" w14:textId="77777777" w:rsidR="00124A76" w:rsidRPr="00EA72E5" w:rsidRDefault="00124A76" w:rsidP="004D3170">
            <w:r>
              <w:t>Typ programu</w:t>
            </w:r>
          </w:p>
        </w:tc>
        <w:tc>
          <w:tcPr>
            <w:tcW w:w="4849" w:type="dxa"/>
            <w:shd w:val="clear" w:color="auto" w:fill="auto"/>
          </w:tcPr>
          <w:p w14:paraId="270E00ED" w14:textId="6409D79A" w:rsidR="00124A76" w:rsidRPr="00EA72E5" w:rsidRDefault="003C3493" w:rsidP="004D3170">
            <w:r>
              <w:t>Blok primární prevence</w:t>
            </w:r>
          </w:p>
        </w:tc>
      </w:tr>
      <w:tr w:rsidR="00124A76" w:rsidRPr="00EA72E5" w14:paraId="43160859" w14:textId="77777777" w:rsidTr="004D3170">
        <w:tc>
          <w:tcPr>
            <w:tcW w:w="3794" w:type="dxa"/>
            <w:shd w:val="clear" w:color="auto" w:fill="auto"/>
          </w:tcPr>
          <w:p w14:paraId="282D01C5" w14:textId="77777777" w:rsidR="00124A76" w:rsidRPr="00EA72E5" w:rsidRDefault="00124A76" w:rsidP="004D3170">
            <w:r>
              <w:t>Stručná charakteristika programu</w:t>
            </w:r>
          </w:p>
        </w:tc>
        <w:tc>
          <w:tcPr>
            <w:tcW w:w="4849" w:type="dxa"/>
            <w:shd w:val="clear" w:color="auto" w:fill="auto"/>
          </w:tcPr>
          <w:p w14:paraId="61A99DC2" w14:textId="4C6DB8BC" w:rsidR="00124A76" w:rsidRPr="00343401" w:rsidRDefault="009F0D5E" w:rsidP="004D3170">
            <w:r w:rsidRPr="00343401">
              <w:rPr>
                <w:color w:val="000000"/>
                <w:shd w:val="clear" w:color="auto" w:fill="FFFFFF"/>
              </w:rPr>
              <w:t xml:space="preserve">Jedná se o osvětový program, který řeší hravou formou a formou </w:t>
            </w:r>
            <w:proofErr w:type="gramStart"/>
            <w:r w:rsidRPr="00343401">
              <w:rPr>
                <w:color w:val="000000"/>
                <w:shd w:val="clear" w:color="auto" w:fill="FFFFFF"/>
              </w:rPr>
              <w:t>diskuzí</w:t>
            </w:r>
            <w:proofErr w:type="gramEnd"/>
            <w:r w:rsidRPr="00343401">
              <w:rPr>
                <w:color w:val="000000"/>
                <w:shd w:val="clear" w:color="auto" w:fill="FFFFFF"/>
              </w:rPr>
              <w:t xml:space="preserve"> problematiku kouření.</w:t>
            </w:r>
          </w:p>
        </w:tc>
      </w:tr>
      <w:tr w:rsidR="00124A76" w:rsidRPr="00EA72E5" w14:paraId="10BCE1B0" w14:textId="77777777" w:rsidTr="004D3170">
        <w:tc>
          <w:tcPr>
            <w:tcW w:w="3794" w:type="dxa"/>
            <w:shd w:val="clear" w:color="auto" w:fill="auto"/>
          </w:tcPr>
          <w:p w14:paraId="3F4B1540" w14:textId="77777777" w:rsidR="00124A76" w:rsidRPr="00EA72E5" w:rsidRDefault="00124A76" w:rsidP="004D3170">
            <w:r>
              <w:t>Realizátor</w:t>
            </w:r>
          </w:p>
        </w:tc>
        <w:tc>
          <w:tcPr>
            <w:tcW w:w="4849" w:type="dxa"/>
            <w:shd w:val="clear" w:color="auto" w:fill="auto"/>
          </w:tcPr>
          <w:p w14:paraId="3E7B06B3" w14:textId="435AF5DE" w:rsidR="00124A76" w:rsidRPr="00EA72E5" w:rsidRDefault="009F0D5E" w:rsidP="004D3170">
            <w:r>
              <w:t xml:space="preserve">DDM Mladá </w:t>
            </w:r>
            <w:proofErr w:type="spellStart"/>
            <w:r>
              <w:t>Boelsv</w:t>
            </w:r>
            <w:proofErr w:type="spellEnd"/>
          </w:p>
        </w:tc>
      </w:tr>
      <w:tr w:rsidR="00124A76" w:rsidRPr="00EA72E5" w14:paraId="2DF57464" w14:textId="77777777" w:rsidTr="004D3170">
        <w:tc>
          <w:tcPr>
            <w:tcW w:w="3794" w:type="dxa"/>
            <w:shd w:val="clear" w:color="auto" w:fill="auto"/>
          </w:tcPr>
          <w:p w14:paraId="392ADC8D" w14:textId="77777777" w:rsidR="00124A76" w:rsidRPr="00EA72E5" w:rsidRDefault="00124A76" w:rsidP="004D3170">
            <w:r>
              <w:t>Cílová skupina</w:t>
            </w:r>
          </w:p>
        </w:tc>
        <w:tc>
          <w:tcPr>
            <w:tcW w:w="4849" w:type="dxa"/>
            <w:shd w:val="clear" w:color="auto" w:fill="auto"/>
          </w:tcPr>
          <w:p w14:paraId="3C5BEF3B" w14:textId="230683DB" w:rsidR="00124A76" w:rsidRPr="00EA72E5" w:rsidRDefault="00124A76" w:rsidP="004D3170">
            <w:r>
              <w:t xml:space="preserve">Studenti </w:t>
            </w:r>
            <w:r w:rsidR="003C3493">
              <w:t>sekund</w:t>
            </w:r>
          </w:p>
        </w:tc>
      </w:tr>
      <w:tr w:rsidR="00124A76" w:rsidRPr="00EA72E5" w14:paraId="1DCF15FC" w14:textId="77777777" w:rsidTr="004D3170">
        <w:tc>
          <w:tcPr>
            <w:tcW w:w="3794" w:type="dxa"/>
            <w:shd w:val="clear" w:color="auto" w:fill="auto"/>
          </w:tcPr>
          <w:p w14:paraId="3C7EDE85" w14:textId="77777777" w:rsidR="00124A76" w:rsidRPr="00EA72E5" w:rsidRDefault="00124A76" w:rsidP="004D3170">
            <w:r>
              <w:t>Počet žáků v programu</w:t>
            </w:r>
          </w:p>
        </w:tc>
        <w:tc>
          <w:tcPr>
            <w:tcW w:w="4849" w:type="dxa"/>
            <w:shd w:val="clear" w:color="auto" w:fill="auto"/>
          </w:tcPr>
          <w:p w14:paraId="6A2B6503" w14:textId="77777777" w:rsidR="00124A76" w:rsidRPr="00EA72E5" w:rsidRDefault="00124A76" w:rsidP="004D3170">
            <w:r>
              <w:t>Cca 60</w:t>
            </w:r>
          </w:p>
        </w:tc>
      </w:tr>
      <w:tr w:rsidR="00124A76" w:rsidRPr="00EA72E5" w14:paraId="3774B256" w14:textId="77777777" w:rsidTr="004D3170">
        <w:tc>
          <w:tcPr>
            <w:tcW w:w="3794" w:type="dxa"/>
            <w:shd w:val="clear" w:color="auto" w:fill="auto"/>
          </w:tcPr>
          <w:p w14:paraId="2C8B1B9F" w14:textId="77777777" w:rsidR="00124A76" w:rsidRPr="00EA72E5" w:rsidRDefault="00124A76" w:rsidP="004D3170">
            <w:r>
              <w:t>Počet hodin programu</w:t>
            </w:r>
          </w:p>
        </w:tc>
        <w:tc>
          <w:tcPr>
            <w:tcW w:w="4849" w:type="dxa"/>
            <w:shd w:val="clear" w:color="auto" w:fill="auto"/>
          </w:tcPr>
          <w:p w14:paraId="6FAF69A4" w14:textId="25470B1D" w:rsidR="00124A76" w:rsidRPr="00EA72E5" w:rsidRDefault="00124A76" w:rsidP="004D3170">
            <w:proofErr w:type="gramStart"/>
            <w:r>
              <w:t xml:space="preserve">Cca </w:t>
            </w:r>
            <w:r w:rsidR="009F0D5E">
              <w:t xml:space="preserve"> 2</w:t>
            </w:r>
            <w:proofErr w:type="gramEnd"/>
          </w:p>
        </w:tc>
      </w:tr>
      <w:tr w:rsidR="00124A76" w:rsidRPr="00EA72E5" w14:paraId="1B4C8FF6" w14:textId="77777777" w:rsidTr="004D3170">
        <w:tc>
          <w:tcPr>
            <w:tcW w:w="3794" w:type="dxa"/>
            <w:shd w:val="clear" w:color="auto" w:fill="auto"/>
          </w:tcPr>
          <w:p w14:paraId="12EA6D87" w14:textId="77777777" w:rsidR="00124A76" w:rsidRPr="00EA72E5" w:rsidRDefault="00124A76" w:rsidP="004D3170">
            <w:r>
              <w:t>Návaznost programu na cíle MPP</w:t>
            </w:r>
          </w:p>
        </w:tc>
        <w:tc>
          <w:tcPr>
            <w:tcW w:w="4849" w:type="dxa"/>
            <w:shd w:val="clear" w:color="auto" w:fill="auto"/>
          </w:tcPr>
          <w:p w14:paraId="4678972E" w14:textId="77777777" w:rsidR="00124A76" w:rsidRPr="00EA72E5" w:rsidRDefault="00124A76" w:rsidP="004D3170">
            <w:r>
              <w:t>Podpora zdravého životního stylu, prevence sociálně patologických jevů</w:t>
            </w:r>
          </w:p>
        </w:tc>
      </w:tr>
      <w:tr w:rsidR="00124A76" w:rsidRPr="00EA72E5" w14:paraId="3BB14967" w14:textId="77777777" w:rsidTr="004D3170">
        <w:tc>
          <w:tcPr>
            <w:tcW w:w="3794" w:type="dxa"/>
            <w:shd w:val="clear" w:color="auto" w:fill="auto"/>
          </w:tcPr>
          <w:p w14:paraId="633B9872" w14:textId="77777777" w:rsidR="00124A76" w:rsidRPr="00EA72E5" w:rsidRDefault="00124A76" w:rsidP="004D3170">
            <w:r>
              <w:t>Ukazatele úspěšnosti</w:t>
            </w:r>
          </w:p>
        </w:tc>
        <w:tc>
          <w:tcPr>
            <w:tcW w:w="4849" w:type="dxa"/>
            <w:shd w:val="clear" w:color="auto" w:fill="auto"/>
          </w:tcPr>
          <w:p w14:paraId="00544395" w14:textId="7C61D679" w:rsidR="00124A76" w:rsidRPr="00EA72E5" w:rsidRDefault="00124A76" w:rsidP="004D3170">
            <w:r>
              <w:t xml:space="preserve">Žáci jsou </w:t>
            </w:r>
            <w:r w:rsidR="003C3493">
              <w:t>schopni zhodnotit negativní vlastnosti látek obsahující nikotin</w:t>
            </w:r>
          </w:p>
        </w:tc>
      </w:tr>
      <w:tr w:rsidR="00124A76" w:rsidRPr="00EA72E5" w14:paraId="2D196A6A" w14:textId="77777777" w:rsidTr="004D3170">
        <w:tc>
          <w:tcPr>
            <w:tcW w:w="3794" w:type="dxa"/>
            <w:shd w:val="clear" w:color="auto" w:fill="auto"/>
          </w:tcPr>
          <w:p w14:paraId="1B59B695" w14:textId="77777777" w:rsidR="00124A76" w:rsidRPr="00EA72E5" w:rsidRDefault="00124A76" w:rsidP="004D3170">
            <w:r>
              <w:t xml:space="preserve">Termín </w:t>
            </w:r>
          </w:p>
        </w:tc>
        <w:tc>
          <w:tcPr>
            <w:tcW w:w="4849" w:type="dxa"/>
            <w:shd w:val="clear" w:color="auto" w:fill="auto"/>
          </w:tcPr>
          <w:p w14:paraId="5BBE42E6" w14:textId="299F8B68" w:rsidR="00124A76" w:rsidRPr="00EA72E5" w:rsidRDefault="003C3493" w:rsidP="004D3170">
            <w:r>
              <w:t>27. 4. a 19. 4. 2023</w:t>
            </w:r>
          </w:p>
        </w:tc>
      </w:tr>
      <w:tr w:rsidR="00124A76" w:rsidRPr="00EA72E5" w14:paraId="303B5085" w14:textId="77777777" w:rsidTr="004D3170">
        <w:tc>
          <w:tcPr>
            <w:tcW w:w="3794" w:type="dxa"/>
            <w:shd w:val="clear" w:color="auto" w:fill="auto"/>
          </w:tcPr>
          <w:p w14:paraId="43143DD3" w14:textId="77777777" w:rsidR="00124A76" w:rsidRPr="00EA72E5" w:rsidRDefault="00124A76" w:rsidP="004D3170">
            <w:r>
              <w:t>Zodpovědná osoba</w:t>
            </w:r>
          </w:p>
        </w:tc>
        <w:tc>
          <w:tcPr>
            <w:tcW w:w="4849" w:type="dxa"/>
            <w:shd w:val="clear" w:color="auto" w:fill="auto"/>
          </w:tcPr>
          <w:p w14:paraId="7A948EE8" w14:textId="549073EB" w:rsidR="00124A76" w:rsidRPr="00EA72E5" w:rsidRDefault="00343401" w:rsidP="004D3170">
            <w:r>
              <w:t xml:space="preserve">Mgr. </w:t>
            </w:r>
            <w:r w:rsidR="009F0D5E">
              <w:t>Jiřina Rygerová</w:t>
            </w:r>
          </w:p>
        </w:tc>
      </w:tr>
    </w:tbl>
    <w:p w14:paraId="6C1F15C4" w14:textId="6E8CCA11" w:rsidR="00124A76" w:rsidRDefault="00124A76" w:rsidP="00A922E4">
      <w:pPr>
        <w:spacing w:line="276" w:lineRule="auto"/>
        <w:jc w:val="center"/>
        <w:rPr>
          <w:sz w:val="28"/>
          <w:szCs w:val="28"/>
        </w:rPr>
      </w:pPr>
    </w:p>
    <w:p w14:paraId="2A30E085" w14:textId="302208FD" w:rsidR="00124A76" w:rsidRDefault="00124A76"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124A76" w:rsidRPr="00EA72E5" w14:paraId="3E0135DA" w14:textId="77777777" w:rsidTr="004D3170">
        <w:tc>
          <w:tcPr>
            <w:tcW w:w="3794" w:type="dxa"/>
            <w:shd w:val="clear" w:color="auto" w:fill="auto"/>
          </w:tcPr>
          <w:p w14:paraId="63B789C3" w14:textId="77777777" w:rsidR="00124A76" w:rsidRPr="00EA72E5" w:rsidRDefault="00124A76" w:rsidP="004D3170">
            <w:r>
              <w:t>Název programu</w:t>
            </w:r>
          </w:p>
        </w:tc>
        <w:tc>
          <w:tcPr>
            <w:tcW w:w="4849" w:type="dxa"/>
            <w:shd w:val="clear" w:color="auto" w:fill="auto"/>
          </w:tcPr>
          <w:p w14:paraId="132CF009" w14:textId="7E61285B" w:rsidR="00124A76" w:rsidRPr="00EA72E5" w:rsidRDefault="003C3493" w:rsidP="004D3170">
            <w:r>
              <w:t>Můj (ne)přítel internet</w:t>
            </w:r>
          </w:p>
        </w:tc>
      </w:tr>
      <w:tr w:rsidR="00124A76" w:rsidRPr="00EA72E5" w14:paraId="59A8D0AD" w14:textId="77777777" w:rsidTr="004D3170">
        <w:tc>
          <w:tcPr>
            <w:tcW w:w="3794" w:type="dxa"/>
            <w:shd w:val="clear" w:color="auto" w:fill="auto"/>
          </w:tcPr>
          <w:p w14:paraId="4F7BC8F5" w14:textId="77777777" w:rsidR="00124A76" w:rsidRPr="00EA72E5" w:rsidRDefault="00124A76" w:rsidP="004D3170">
            <w:r>
              <w:t>Typ programu</w:t>
            </w:r>
          </w:p>
        </w:tc>
        <w:tc>
          <w:tcPr>
            <w:tcW w:w="4849" w:type="dxa"/>
            <w:shd w:val="clear" w:color="auto" w:fill="auto"/>
          </w:tcPr>
          <w:p w14:paraId="5AD933E5" w14:textId="2A4E4DC8" w:rsidR="00124A76" w:rsidRPr="00EA72E5" w:rsidRDefault="003C3493" w:rsidP="004D3170">
            <w:r>
              <w:t>Blok primární prevence</w:t>
            </w:r>
          </w:p>
        </w:tc>
      </w:tr>
      <w:tr w:rsidR="00124A76" w:rsidRPr="00EA72E5" w14:paraId="431318B0" w14:textId="77777777" w:rsidTr="004D3170">
        <w:tc>
          <w:tcPr>
            <w:tcW w:w="3794" w:type="dxa"/>
            <w:shd w:val="clear" w:color="auto" w:fill="auto"/>
          </w:tcPr>
          <w:p w14:paraId="3C5A59AF" w14:textId="77777777" w:rsidR="00124A76" w:rsidRPr="00EA72E5" w:rsidRDefault="00124A76" w:rsidP="004D3170">
            <w:r>
              <w:t>Stručná charakteristika programu</w:t>
            </w:r>
          </w:p>
        </w:tc>
        <w:tc>
          <w:tcPr>
            <w:tcW w:w="4849" w:type="dxa"/>
            <w:shd w:val="clear" w:color="auto" w:fill="auto"/>
          </w:tcPr>
          <w:p w14:paraId="712F6A6F" w14:textId="6F9C443C" w:rsidR="00124A76" w:rsidRPr="00343401" w:rsidRDefault="00343401" w:rsidP="004D3170">
            <w:r w:rsidRPr="00343401">
              <w:rPr>
                <w:color w:val="000000"/>
                <w:shd w:val="clear" w:color="auto" w:fill="FFFFFF"/>
              </w:rPr>
              <w:t>Seminář a</w:t>
            </w:r>
            <w:r w:rsidR="00771250" w:rsidRPr="00343401">
              <w:rPr>
                <w:color w:val="000000"/>
                <w:shd w:val="clear" w:color="auto" w:fill="FFFFFF"/>
              </w:rPr>
              <w:t>ktivní a zážitkovou formou předává především rady, jak se bránit útokům kyberzločinců a jak minimalizovat svou digitální stopu.</w:t>
            </w:r>
          </w:p>
        </w:tc>
      </w:tr>
      <w:tr w:rsidR="00124A76" w:rsidRPr="00EA72E5" w14:paraId="6E885417" w14:textId="77777777" w:rsidTr="004D3170">
        <w:tc>
          <w:tcPr>
            <w:tcW w:w="3794" w:type="dxa"/>
            <w:shd w:val="clear" w:color="auto" w:fill="auto"/>
          </w:tcPr>
          <w:p w14:paraId="4EA6F539" w14:textId="77777777" w:rsidR="00124A76" w:rsidRPr="00EA72E5" w:rsidRDefault="00124A76" w:rsidP="004D3170">
            <w:r>
              <w:t>Realizátor</w:t>
            </w:r>
          </w:p>
        </w:tc>
        <w:tc>
          <w:tcPr>
            <w:tcW w:w="4849" w:type="dxa"/>
            <w:shd w:val="clear" w:color="auto" w:fill="auto"/>
          </w:tcPr>
          <w:p w14:paraId="761A6B03" w14:textId="557322A0" w:rsidR="00124A76" w:rsidRPr="00EA72E5" w:rsidRDefault="00771250" w:rsidP="004D3170">
            <w:r>
              <w:t>DDM Mladá Boleslav</w:t>
            </w:r>
          </w:p>
        </w:tc>
      </w:tr>
      <w:tr w:rsidR="00124A76" w:rsidRPr="00EA72E5" w14:paraId="14633DC5" w14:textId="77777777" w:rsidTr="004D3170">
        <w:tc>
          <w:tcPr>
            <w:tcW w:w="3794" w:type="dxa"/>
            <w:shd w:val="clear" w:color="auto" w:fill="auto"/>
          </w:tcPr>
          <w:p w14:paraId="7F0ED5E3" w14:textId="77777777" w:rsidR="00124A76" w:rsidRPr="00EA72E5" w:rsidRDefault="00124A76" w:rsidP="004D3170">
            <w:r>
              <w:t>Cílová skupina</w:t>
            </w:r>
          </w:p>
        </w:tc>
        <w:tc>
          <w:tcPr>
            <w:tcW w:w="4849" w:type="dxa"/>
            <w:shd w:val="clear" w:color="auto" w:fill="auto"/>
          </w:tcPr>
          <w:p w14:paraId="77305614" w14:textId="4985E22C" w:rsidR="00124A76" w:rsidRPr="00EA72E5" w:rsidRDefault="00124A76" w:rsidP="004D3170">
            <w:r>
              <w:t xml:space="preserve">Studenti </w:t>
            </w:r>
            <w:r w:rsidR="00DA2452">
              <w:t>tercií a kvart</w:t>
            </w:r>
          </w:p>
        </w:tc>
      </w:tr>
      <w:tr w:rsidR="00124A76" w:rsidRPr="00EA72E5" w14:paraId="0982D9A6" w14:textId="77777777" w:rsidTr="004D3170">
        <w:tc>
          <w:tcPr>
            <w:tcW w:w="3794" w:type="dxa"/>
            <w:shd w:val="clear" w:color="auto" w:fill="auto"/>
          </w:tcPr>
          <w:p w14:paraId="3E4575D3" w14:textId="77777777" w:rsidR="00124A76" w:rsidRPr="00EA72E5" w:rsidRDefault="00124A76" w:rsidP="004D3170">
            <w:r>
              <w:t>Počet žáků v programu</w:t>
            </w:r>
          </w:p>
        </w:tc>
        <w:tc>
          <w:tcPr>
            <w:tcW w:w="4849" w:type="dxa"/>
            <w:shd w:val="clear" w:color="auto" w:fill="auto"/>
          </w:tcPr>
          <w:p w14:paraId="09C5EF88" w14:textId="02A9BA83" w:rsidR="00124A76" w:rsidRPr="00EA72E5" w:rsidRDefault="00124A76" w:rsidP="004D3170">
            <w:r>
              <w:t xml:space="preserve">Cca </w:t>
            </w:r>
            <w:r w:rsidR="00DA2452">
              <w:t>120</w:t>
            </w:r>
          </w:p>
        </w:tc>
      </w:tr>
      <w:tr w:rsidR="00124A76" w:rsidRPr="00EA72E5" w14:paraId="0F86CC91" w14:textId="77777777" w:rsidTr="004D3170">
        <w:tc>
          <w:tcPr>
            <w:tcW w:w="3794" w:type="dxa"/>
            <w:shd w:val="clear" w:color="auto" w:fill="auto"/>
          </w:tcPr>
          <w:p w14:paraId="7BE47358" w14:textId="77777777" w:rsidR="00124A76" w:rsidRPr="00EA72E5" w:rsidRDefault="00124A76" w:rsidP="004D3170">
            <w:r>
              <w:t>Počet hodin programu</w:t>
            </w:r>
          </w:p>
        </w:tc>
        <w:tc>
          <w:tcPr>
            <w:tcW w:w="4849" w:type="dxa"/>
            <w:shd w:val="clear" w:color="auto" w:fill="auto"/>
          </w:tcPr>
          <w:p w14:paraId="0629E019" w14:textId="37A13F28" w:rsidR="00124A76" w:rsidRPr="00EA72E5" w:rsidRDefault="00124A76" w:rsidP="004D3170">
            <w:r>
              <w:t xml:space="preserve">Cca </w:t>
            </w:r>
            <w:r w:rsidR="00771250">
              <w:t>3</w:t>
            </w:r>
          </w:p>
        </w:tc>
      </w:tr>
      <w:tr w:rsidR="00124A76" w:rsidRPr="00EA72E5" w14:paraId="3053002C" w14:textId="77777777" w:rsidTr="004D3170">
        <w:tc>
          <w:tcPr>
            <w:tcW w:w="3794" w:type="dxa"/>
            <w:shd w:val="clear" w:color="auto" w:fill="auto"/>
          </w:tcPr>
          <w:p w14:paraId="416293F8" w14:textId="77777777" w:rsidR="00124A76" w:rsidRPr="00EA72E5" w:rsidRDefault="00124A76" w:rsidP="004D3170">
            <w:r>
              <w:lastRenderedPageBreak/>
              <w:t>Návaznost programu na cíle MPP</w:t>
            </w:r>
          </w:p>
        </w:tc>
        <w:tc>
          <w:tcPr>
            <w:tcW w:w="4849" w:type="dxa"/>
            <w:shd w:val="clear" w:color="auto" w:fill="auto"/>
          </w:tcPr>
          <w:p w14:paraId="7DD35AE5" w14:textId="77777777" w:rsidR="00124A76" w:rsidRPr="00EA72E5" w:rsidRDefault="00124A76" w:rsidP="004D3170">
            <w:r>
              <w:t>Podpora zdravého životního stylu, prevence sociálně patologických jevů</w:t>
            </w:r>
          </w:p>
        </w:tc>
      </w:tr>
      <w:tr w:rsidR="00124A76" w:rsidRPr="00EA72E5" w14:paraId="1CE0BC02" w14:textId="77777777" w:rsidTr="004D3170">
        <w:tc>
          <w:tcPr>
            <w:tcW w:w="3794" w:type="dxa"/>
            <w:shd w:val="clear" w:color="auto" w:fill="auto"/>
          </w:tcPr>
          <w:p w14:paraId="7B3A70EC" w14:textId="77777777" w:rsidR="00124A76" w:rsidRPr="00EA72E5" w:rsidRDefault="00124A76" w:rsidP="004D3170">
            <w:r>
              <w:t>Ukazatele úspěšnosti</w:t>
            </w:r>
          </w:p>
        </w:tc>
        <w:tc>
          <w:tcPr>
            <w:tcW w:w="4849" w:type="dxa"/>
            <w:shd w:val="clear" w:color="auto" w:fill="auto"/>
          </w:tcPr>
          <w:p w14:paraId="0C0AFEE1" w14:textId="78AB3E84" w:rsidR="00124A76" w:rsidRPr="00EA72E5" w:rsidRDefault="00124A76" w:rsidP="004D3170">
            <w:r>
              <w:t>Žá</w:t>
            </w:r>
            <w:r w:rsidR="009F0D5E">
              <w:t xml:space="preserve">k pozná nebezpečí </w:t>
            </w:r>
            <w:proofErr w:type="spellStart"/>
            <w:r w:rsidR="009F0D5E">
              <w:t>kyberzločin</w:t>
            </w:r>
            <w:r w:rsidR="00343401">
              <w:t>u</w:t>
            </w:r>
            <w:proofErr w:type="spellEnd"/>
            <w:r w:rsidR="00343401">
              <w:t xml:space="preserve"> a ví, jak se mu bránit</w:t>
            </w:r>
          </w:p>
        </w:tc>
      </w:tr>
      <w:tr w:rsidR="00124A76" w:rsidRPr="00EA72E5" w14:paraId="7045C6F2" w14:textId="77777777" w:rsidTr="004D3170">
        <w:tc>
          <w:tcPr>
            <w:tcW w:w="3794" w:type="dxa"/>
            <w:shd w:val="clear" w:color="auto" w:fill="auto"/>
          </w:tcPr>
          <w:p w14:paraId="74994A07" w14:textId="77777777" w:rsidR="00124A76" w:rsidRPr="00EA72E5" w:rsidRDefault="00124A76" w:rsidP="004D3170">
            <w:r>
              <w:t xml:space="preserve">Termín </w:t>
            </w:r>
          </w:p>
        </w:tc>
        <w:tc>
          <w:tcPr>
            <w:tcW w:w="4849" w:type="dxa"/>
            <w:shd w:val="clear" w:color="auto" w:fill="auto"/>
          </w:tcPr>
          <w:p w14:paraId="37B9DC50" w14:textId="69E28BEE" w:rsidR="00124A76" w:rsidRPr="00EA72E5" w:rsidRDefault="00DA2452" w:rsidP="004D3170">
            <w:r>
              <w:t>19. 9., 5. 10., 2. 12 2022, 6. 1. 2023</w:t>
            </w:r>
          </w:p>
        </w:tc>
      </w:tr>
      <w:tr w:rsidR="00124A76" w:rsidRPr="00EA72E5" w14:paraId="324C6D10" w14:textId="77777777" w:rsidTr="004D3170">
        <w:tc>
          <w:tcPr>
            <w:tcW w:w="3794" w:type="dxa"/>
            <w:shd w:val="clear" w:color="auto" w:fill="auto"/>
          </w:tcPr>
          <w:p w14:paraId="3FEE229B" w14:textId="77777777" w:rsidR="00124A76" w:rsidRPr="00EA72E5" w:rsidRDefault="00124A76" w:rsidP="004D3170">
            <w:r>
              <w:t>Zodpovědná osoba</w:t>
            </w:r>
          </w:p>
        </w:tc>
        <w:tc>
          <w:tcPr>
            <w:tcW w:w="4849" w:type="dxa"/>
            <w:shd w:val="clear" w:color="auto" w:fill="auto"/>
          </w:tcPr>
          <w:p w14:paraId="2DB27558" w14:textId="7A24EFCD" w:rsidR="00124A76" w:rsidRPr="00EA72E5" w:rsidRDefault="00343401" w:rsidP="004D3170">
            <w:r>
              <w:t xml:space="preserve">Mgr. </w:t>
            </w:r>
            <w:r w:rsidR="00771250">
              <w:t>Jiřina Rygerová</w:t>
            </w:r>
          </w:p>
        </w:tc>
      </w:tr>
    </w:tbl>
    <w:p w14:paraId="24BF8E01" w14:textId="4E840050" w:rsidR="00124A76" w:rsidRDefault="00124A76" w:rsidP="00A922E4">
      <w:pPr>
        <w:spacing w:line="276"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DA2452" w:rsidRPr="00EA72E5" w14:paraId="4FFC33E6" w14:textId="77777777" w:rsidTr="004D3170">
        <w:tc>
          <w:tcPr>
            <w:tcW w:w="3794" w:type="dxa"/>
            <w:shd w:val="clear" w:color="auto" w:fill="auto"/>
          </w:tcPr>
          <w:p w14:paraId="3D60A4CC" w14:textId="77777777" w:rsidR="00DA2452" w:rsidRPr="00EA72E5" w:rsidRDefault="00DA2452" w:rsidP="004D3170">
            <w:r>
              <w:t>Název programu</w:t>
            </w:r>
          </w:p>
        </w:tc>
        <w:tc>
          <w:tcPr>
            <w:tcW w:w="4849" w:type="dxa"/>
            <w:shd w:val="clear" w:color="auto" w:fill="auto"/>
          </w:tcPr>
          <w:p w14:paraId="3F9EF3CF" w14:textId="63A51349" w:rsidR="00DA2452" w:rsidRPr="00EA72E5" w:rsidRDefault="00DA2452" w:rsidP="004D3170">
            <w:r>
              <w:t>Nevypusť duši</w:t>
            </w:r>
          </w:p>
        </w:tc>
      </w:tr>
      <w:tr w:rsidR="00DA2452" w:rsidRPr="00EA72E5" w14:paraId="1835BF4F" w14:textId="77777777" w:rsidTr="004D3170">
        <w:tc>
          <w:tcPr>
            <w:tcW w:w="3794" w:type="dxa"/>
            <w:shd w:val="clear" w:color="auto" w:fill="auto"/>
          </w:tcPr>
          <w:p w14:paraId="195FE762" w14:textId="77777777" w:rsidR="00DA2452" w:rsidRPr="00EA72E5" w:rsidRDefault="00DA2452" w:rsidP="004D3170">
            <w:r>
              <w:t>Typ programu</w:t>
            </w:r>
          </w:p>
        </w:tc>
        <w:tc>
          <w:tcPr>
            <w:tcW w:w="4849" w:type="dxa"/>
            <w:shd w:val="clear" w:color="auto" w:fill="auto"/>
          </w:tcPr>
          <w:p w14:paraId="0F3C5280" w14:textId="6194E0ED" w:rsidR="00DA2452" w:rsidRPr="00EA72E5" w:rsidRDefault="009F0D5E" w:rsidP="004D3170">
            <w:r>
              <w:t>Blok primární prevence</w:t>
            </w:r>
          </w:p>
        </w:tc>
      </w:tr>
      <w:tr w:rsidR="00DA2452" w:rsidRPr="00EA72E5" w14:paraId="078BBBCD" w14:textId="77777777" w:rsidTr="004D3170">
        <w:tc>
          <w:tcPr>
            <w:tcW w:w="3794" w:type="dxa"/>
            <w:shd w:val="clear" w:color="auto" w:fill="auto"/>
          </w:tcPr>
          <w:p w14:paraId="60F90620" w14:textId="77777777" w:rsidR="00DA2452" w:rsidRPr="00EA72E5" w:rsidRDefault="00DA2452" w:rsidP="004D3170">
            <w:r>
              <w:t>Stručná charakteristika programu</w:t>
            </w:r>
          </w:p>
        </w:tc>
        <w:tc>
          <w:tcPr>
            <w:tcW w:w="4849" w:type="dxa"/>
            <w:shd w:val="clear" w:color="auto" w:fill="auto"/>
          </w:tcPr>
          <w:p w14:paraId="4C6CDDF4" w14:textId="2529323C" w:rsidR="00DA2452" w:rsidRPr="00343401" w:rsidRDefault="00343401" w:rsidP="004D3170">
            <w:r>
              <w:rPr>
                <w:color w:val="333333"/>
                <w:shd w:val="clear" w:color="auto" w:fill="FFFFFF"/>
              </w:rPr>
              <w:t>Seznámení se s možnostmi péče o své mentální zdraví</w:t>
            </w:r>
            <w:r w:rsidR="00EE6BCE" w:rsidRPr="00343401">
              <w:rPr>
                <w:color w:val="333333"/>
                <w:shd w:val="clear" w:color="auto" w:fill="FFFFFF"/>
              </w:rPr>
              <w:t>, </w:t>
            </w:r>
            <w:r w:rsidR="00EE6BCE" w:rsidRPr="00343401">
              <w:rPr>
                <w:color w:val="6A498F"/>
                <w:shd w:val="clear" w:color="auto" w:fill="FFFFFF"/>
              </w:rPr>
              <w:t>​s</w:t>
            </w:r>
            <w:r w:rsidR="00EE6BCE" w:rsidRPr="00343401">
              <w:t>eznámení s</w:t>
            </w:r>
            <w:r w:rsidR="00EE6BCE" w:rsidRPr="00343401">
              <w:rPr>
                <w:rStyle w:val="Siln"/>
                <w:color w:val="6A498F"/>
                <w:shd w:val="clear" w:color="auto" w:fill="FFFFFF"/>
              </w:rPr>
              <w:t> hlavními principy duševní hygieny a jak se o duševní zdraví starat</w:t>
            </w:r>
          </w:p>
        </w:tc>
      </w:tr>
      <w:tr w:rsidR="00DA2452" w:rsidRPr="00EA72E5" w14:paraId="40979B83" w14:textId="77777777" w:rsidTr="004D3170">
        <w:tc>
          <w:tcPr>
            <w:tcW w:w="3794" w:type="dxa"/>
            <w:shd w:val="clear" w:color="auto" w:fill="auto"/>
          </w:tcPr>
          <w:p w14:paraId="16B05901" w14:textId="77777777" w:rsidR="00DA2452" w:rsidRPr="00EA72E5" w:rsidRDefault="00DA2452" w:rsidP="004D3170">
            <w:r>
              <w:t>Realizátor</w:t>
            </w:r>
          </w:p>
        </w:tc>
        <w:tc>
          <w:tcPr>
            <w:tcW w:w="4849" w:type="dxa"/>
            <w:shd w:val="clear" w:color="auto" w:fill="auto"/>
          </w:tcPr>
          <w:p w14:paraId="06533151" w14:textId="48AE9B23" w:rsidR="00DA2452" w:rsidRPr="00EA72E5" w:rsidRDefault="009F0D5E" w:rsidP="004D3170">
            <w:r>
              <w:t>Nevypusť duši</w:t>
            </w:r>
          </w:p>
        </w:tc>
      </w:tr>
      <w:tr w:rsidR="00DA2452" w:rsidRPr="00EA72E5" w14:paraId="0B31D068" w14:textId="77777777" w:rsidTr="004D3170">
        <w:tc>
          <w:tcPr>
            <w:tcW w:w="3794" w:type="dxa"/>
            <w:shd w:val="clear" w:color="auto" w:fill="auto"/>
          </w:tcPr>
          <w:p w14:paraId="1335B514" w14:textId="77777777" w:rsidR="00DA2452" w:rsidRPr="00EA72E5" w:rsidRDefault="00DA2452" w:rsidP="004D3170">
            <w:r>
              <w:t>Cílová skupina</w:t>
            </w:r>
          </w:p>
        </w:tc>
        <w:tc>
          <w:tcPr>
            <w:tcW w:w="4849" w:type="dxa"/>
            <w:shd w:val="clear" w:color="auto" w:fill="auto"/>
          </w:tcPr>
          <w:p w14:paraId="0E70747E" w14:textId="5C3AA35C" w:rsidR="00DA2452" w:rsidRPr="00EA72E5" w:rsidRDefault="009F0D5E" w:rsidP="004D3170">
            <w:r>
              <w:t>Žáci kvinty a sexty a septimy</w:t>
            </w:r>
            <w:r w:rsidR="00DA2452">
              <w:t xml:space="preserve"> i pedagogičtí pracovníci</w:t>
            </w:r>
          </w:p>
        </w:tc>
      </w:tr>
      <w:tr w:rsidR="00DA2452" w:rsidRPr="00EA72E5" w14:paraId="11BCA882" w14:textId="77777777" w:rsidTr="004D3170">
        <w:tc>
          <w:tcPr>
            <w:tcW w:w="3794" w:type="dxa"/>
            <w:shd w:val="clear" w:color="auto" w:fill="auto"/>
          </w:tcPr>
          <w:p w14:paraId="1114D5F7" w14:textId="77777777" w:rsidR="00DA2452" w:rsidRPr="00EA72E5" w:rsidRDefault="00DA2452" w:rsidP="004D3170">
            <w:r>
              <w:t>Počet žáků v programu</w:t>
            </w:r>
          </w:p>
        </w:tc>
        <w:tc>
          <w:tcPr>
            <w:tcW w:w="4849" w:type="dxa"/>
            <w:shd w:val="clear" w:color="auto" w:fill="auto"/>
          </w:tcPr>
          <w:p w14:paraId="67611056" w14:textId="0155A4AD" w:rsidR="00DA2452" w:rsidRPr="00EA72E5" w:rsidRDefault="009F0D5E" w:rsidP="004D3170">
            <w:r>
              <w:t>120</w:t>
            </w:r>
          </w:p>
        </w:tc>
      </w:tr>
      <w:tr w:rsidR="00DA2452" w:rsidRPr="00EA72E5" w14:paraId="787E0F38" w14:textId="77777777" w:rsidTr="004D3170">
        <w:tc>
          <w:tcPr>
            <w:tcW w:w="3794" w:type="dxa"/>
            <w:shd w:val="clear" w:color="auto" w:fill="auto"/>
          </w:tcPr>
          <w:p w14:paraId="0D9940F9" w14:textId="77777777" w:rsidR="00DA2452" w:rsidRPr="00EA72E5" w:rsidRDefault="00DA2452" w:rsidP="004D3170">
            <w:r>
              <w:t>Počet hodin programu</w:t>
            </w:r>
          </w:p>
        </w:tc>
        <w:tc>
          <w:tcPr>
            <w:tcW w:w="4849" w:type="dxa"/>
            <w:shd w:val="clear" w:color="auto" w:fill="auto"/>
          </w:tcPr>
          <w:p w14:paraId="4B5E3758" w14:textId="5C8A5772" w:rsidR="00DA2452" w:rsidRPr="00EA72E5" w:rsidRDefault="00DA2452" w:rsidP="004D3170">
            <w:r>
              <w:t>Cca</w:t>
            </w:r>
            <w:r w:rsidR="00EE6BCE">
              <w:t xml:space="preserve"> 24</w:t>
            </w:r>
          </w:p>
        </w:tc>
      </w:tr>
      <w:tr w:rsidR="00DA2452" w:rsidRPr="00EA72E5" w14:paraId="197477B3" w14:textId="77777777" w:rsidTr="004D3170">
        <w:tc>
          <w:tcPr>
            <w:tcW w:w="3794" w:type="dxa"/>
            <w:shd w:val="clear" w:color="auto" w:fill="auto"/>
          </w:tcPr>
          <w:p w14:paraId="171AD8E6" w14:textId="77777777" w:rsidR="00DA2452" w:rsidRPr="00EA72E5" w:rsidRDefault="00DA2452" w:rsidP="004D3170">
            <w:r>
              <w:t>Návaznost programu na cíle MPP</w:t>
            </w:r>
          </w:p>
        </w:tc>
        <w:tc>
          <w:tcPr>
            <w:tcW w:w="4849" w:type="dxa"/>
            <w:shd w:val="clear" w:color="auto" w:fill="auto"/>
          </w:tcPr>
          <w:p w14:paraId="7BFFA546" w14:textId="723C5AD9" w:rsidR="00DA2452" w:rsidRPr="00EA72E5" w:rsidRDefault="00DA2452" w:rsidP="004D3170">
            <w:r>
              <w:t>Podpora zdravého životního stylu, prevence sociálně patologických jev</w:t>
            </w:r>
            <w:r w:rsidR="00226C37">
              <w:t>ů</w:t>
            </w:r>
          </w:p>
        </w:tc>
      </w:tr>
      <w:tr w:rsidR="00DA2452" w:rsidRPr="00EA72E5" w14:paraId="2279DD4D" w14:textId="77777777" w:rsidTr="004D3170">
        <w:tc>
          <w:tcPr>
            <w:tcW w:w="3794" w:type="dxa"/>
            <w:shd w:val="clear" w:color="auto" w:fill="auto"/>
          </w:tcPr>
          <w:p w14:paraId="2420DEE1" w14:textId="77777777" w:rsidR="00DA2452" w:rsidRPr="00EA72E5" w:rsidRDefault="00DA2452" w:rsidP="004D3170">
            <w:r>
              <w:t>Ukazatele úspěšnosti</w:t>
            </w:r>
          </w:p>
        </w:tc>
        <w:tc>
          <w:tcPr>
            <w:tcW w:w="4849" w:type="dxa"/>
            <w:shd w:val="clear" w:color="auto" w:fill="auto"/>
          </w:tcPr>
          <w:p w14:paraId="1C1310D8" w14:textId="70E10CB3" w:rsidR="00DA2452" w:rsidRPr="00EA72E5" w:rsidRDefault="00EE6BCE" w:rsidP="004D3170">
            <w:r>
              <w:t xml:space="preserve">Studenti </w:t>
            </w:r>
            <w:r w:rsidR="00343401">
              <w:t>znají principy péče o své mentální zdraví (např. relaxační techniky), znají termín psychohygiena, vědí, kam se obrátit o pomoc</w:t>
            </w:r>
          </w:p>
        </w:tc>
      </w:tr>
      <w:tr w:rsidR="00DA2452" w:rsidRPr="00EA72E5" w14:paraId="010E48C2" w14:textId="77777777" w:rsidTr="004D3170">
        <w:tc>
          <w:tcPr>
            <w:tcW w:w="3794" w:type="dxa"/>
            <w:shd w:val="clear" w:color="auto" w:fill="auto"/>
          </w:tcPr>
          <w:p w14:paraId="382B9A9B" w14:textId="77777777" w:rsidR="00DA2452" w:rsidRPr="00EA72E5" w:rsidRDefault="00DA2452" w:rsidP="004D3170">
            <w:r>
              <w:t xml:space="preserve">Termín </w:t>
            </w:r>
          </w:p>
        </w:tc>
        <w:tc>
          <w:tcPr>
            <w:tcW w:w="4849" w:type="dxa"/>
            <w:shd w:val="clear" w:color="auto" w:fill="auto"/>
          </w:tcPr>
          <w:p w14:paraId="7BD6F8A8" w14:textId="54308CF4" w:rsidR="00DA2452" w:rsidRPr="00EA72E5" w:rsidRDefault="00EE6BCE" w:rsidP="004D3170">
            <w:r>
              <w:t>V průběhu školního roku</w:t>
            </w:r>
          </w:p>
        </w:tc>
      </w:tr>
      <w:tr w:rsidR="00DA2452" w:rsidRPr="00EA72E5" w14:paraId="598F0E95" w14:textId="77777777" w:rsidTr="004D3170">
        <w:tc>
          <w:tcPr>
            <w:tcW w:w="3794" w:type="dxa"/>
            <w:shd w:val="clear" w:color="auto" w:fill="auto"/>
          </w:tcPr>
          <w:p w14:paraId="1C09FA8B" w14:textId="77777777" w:rsidR="00DA2452" w:rsidRPr="00EA72E5" w:rsidRDefault="00DA2452" w:rsidP="004D3170">
            <w:r>
              <w:t>Zodpovědná osoba</w:t>
            </w:r>
          </w:p>
        </w:tc>
        <w:tc>
          <w:tcPr>
            <w:tcW w:w="4849" w:type="dxa"/>
            <w:shd w:val="clear" w:color="auto" w:fill="auto"/>
          </w:tcPr>
          <w:p w14:paraId="45DD6596" w14:textId="2EEA24B9" w:rsidR="00DA2452" w:rsidRPr="00EA72E5" w:rsidRDefault="00343401" w:rsidP="004D3170">
            <w:r>
              <w:t xml:space="preserve">Mgr. </w:t>
            </w:r>
            <w:r w:rsidR="00EE6BCE">
              <w:t>Hana Vajdová</w:t>
            </w:r>
          </w:p>
        </w:tc>
      </w:tr>
    </w:tbl>
    <w:p w14:paraId="390CDBFF" w14:textId="77777777" w:rsidR="00DA2452" w:rsidRDefault="00DA2452" w:rsidP="00A922E4">
      <w:pPr>
        <w:spacing w:line="276" w:lineRule="auto"/>
        <w:jc w:val="center"/>
        <w:rPr>
          <w:sz w:val="28"/>
          <w:szCs w:val="28"/>
        </w:rPr>
      </w:pPr>
    </w:p>
    <w:p w14:paraId="34EF0C11" w14:textId="77777777" w:rsidR="00AD4151" w:rsidRDefault="00AD4151" w:rsidP="00A922E4">
      <w:pPr>
        <w:spacing w:line="276" w:lineRule="auto"/>
        <w:jc w:val="center"/>
        <w:rPr>
          <w:sz w:val="28"/>
          <w:szCs w:val="28"/>
        </w:rPr>
      </w:pPr>
      <w:r>
        <w:rPr>
          <w:sz w:val="28"/>
          <w:szCs w:val="28"/>
        </w:rPr>
        <w:br w:type="page"/>
      </w:r>
    </w:p>
    <w:p w14:paraId="51AEC8AF" w14:textId="77777777" w:rsidR="00AD4151" w:rsidRDefault="00AD4151" w:rsidP="00A922E4">
      <w:pPr>
        <w:spacing w:line="276" w:lineRule="auto"/>
        <w:jc w:val="center"/>
        <w:rPr>
          <w:sz w:val="28"/>
          <w:szCs w:val="28"/>
        </w:rPr>
      </w:pPr>
    </w:p>
    <w:p w14:paraId="3955B99E" w14:textId="77777777" w:rsidR="00AD4151" w:rsidRPr="00086EB7" w:rsidRDefault="00AD4151" w:rsidP="00AD4151">
      <w:pPr>
        <w:pStyle w:val="Odstavecseseznamem"/>
        <w:numPr>
          <w:ilvl w:val="0"/>
          <w:numId w:val="13"/>
        </w:numPr>
        <w:spacing w:after="0" w:line="360" w:lineRule="auto"/>
        <w:jc w:val="both"/>
        <w:rPr>
          <w:b/>
          <w:szCs w:val="24"/>
          <w:u w:val="single"/>
        </w:rPr>
      </w:pPr>
      <w:r w:rsidRPr="00086EB7">
        <w:rPr>
          <w:b/>
          <w:szCs w:val="24"/>
          <w:u w:val="single"/>
        </w:rPr>
        <w:t>Rodiče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107B2FCF" w14:textId="77777777" w:rsidTr="00887CDB">
        <w:tc>
          <w:tcPr>
            <w:tcW w:w="3794" w:type="dxa"/>
            <w:shd w:val="clear" w:color="auto" w:fill="auto"/>
          </w:tcPr>
          <w:p w14:paraId="28BEA649" w14:textId="77777777" w:rsidR="00AD4151" w:rsidRPr="00EA72E5" w:rsidRDefault="00AD4151" w:rsidP="00AD4151">
            <w:r>
              <w:t>Název programu</w:t>
            </w:r>
          </w:p>
        </w:tc>
        <w:tc>
          <w:tcPr>
            <w:tcW w:w="4849" w:type="dxa"/>
            <w:shd w:val="clear" w:color="auto" w:fill="auto"/>
          </w:tcPr>
          <w:p w14:paraId="34FE07BA" w14:textId="77777777" w:rsidR="00AD4151" w:rsidRPr="00EA72E5" w:rsidRDefault="00AD4151" w:rsidP="00AD4151">
            <w:r>
              <w:t>Zvýšení úspěšnosti studentů po nástupu na gymnázium</w:t>
            </w:r>
          </w:p>
        </w:tc>
      </w:tr>
      <w:tr w:rsidR="00AD4151" w:rsidRPr="00EA72E5" w14:paraId="399871E4" w14:textId="77777777" w:rsidTr="00887CDB">
        <w:tc>
          <w:tcPr>
            <w:tcW w:w="3794" w:type="dxa"/>
            <w:shd w:val="clear" w:color="auto" w:fill="auto"/>
          </w:tcPr>
          <w:p w14:paraId="60E5C561" w14:textId="77777777" w:rsidR="00AD4151" w:rsidRPr="00EA72E5" w:rsidRDefault="00AD4151" w:rsidP="00AD4151">
            <w:r>
              <w:t>Stručná charakteristika programu</w:t>
            </w:r>
          </w:p>
        </w:tc>
        <w:tc>
          <w:tcPr>
            <w:tcW w:w="4849" w:type="dxa"/>
            <w:shd w:val="clear" w:color="auto" w:fill="auto"/>
          </w:tcPr>
          <w:p w14:paraId="69D20861" w14:textId="77777777" w:rsidR="00AD4151" w:rsidRPr="00EA72E5" w:rsidRDefault="00AD4151" w:rsidP="00AD4151">
            <w:r>
              <w:t>Vysvě</w:t>
            </w:r>
            <w:r w:rsidR="001F3210">
              <w:t>tlení psychických, sociálních a </w:t>
            </w:r>
            <w:r>
              <w:t>vzdělávacích nároků na studenty v primě</w:t>
            </w:r>
          </w:p>
        </w:tc>
      </w:tr>
      <w:tr w:rsidR="00AD4151" w:rsidRPr="00EA72E5" w14:paraId="6EB49C05" w14:textId="77777777" w:rsidTr="00887CDB">
        <w:tc>
          <w:tcPr>
            <w:tcW w:w="3794" w:type="dxa"/>
            <w:shd w:val="clear" w:color="auto" w:fill="auto"/>
          </w:tcPr>
          <w:p w14:paraId="28560CF3" w14:textId="77777777" w:rsidR="00AD4151" w:rsidRPr="00EA72E5" w:rsidRDefault="00AD4151" w:rsidP="00AD4151">
            <w:r>
              <w:t>Realizátor</w:t>
            </w:r>
          </w:p>
        </w:tc>
        <w:tc>
          <w:tcPr>
            <w:tcW w:w="4849" w:type="dxa"/>
            <w:shd w:val="clear" w:color="auto" w:fill="auto"/>
          </w:tcPr>
          <w:p w14:paraId="083B86F2" w14:textId="77777777" w:rsidR="00AD4151" w:rsidRPr="00EA72E5" w:rsidRDefault="00AD4151" w:rsidP="00AD4151">
            <w:r>
              <w:t xml:space="preserve">Mgr. </w:t>
            </w:r>
            <w:r w:rsidR="00D87538">
              <w:t>Hana Vajdová</w:t>
            </w:r>
          </w:p>
        </w:tc>
      </w:tr>
      <w:tr w:rsidR="00AD4151" w:rsidRPr="00EA72E5" w14:paraId="06164D15" w14:textId="77777777" w:rsidTr="00887CDB">
        <w:tc>
          <w:tcPr>
            <w:tcW w:w="3794" w:type="dxa"/>
            <w:shd w:val="clear" w:color="auto" w:fill="auto"/>
          </w:tcPr>
          <w:p w14:paraId="21D26F2B" w14:textId="77777777" w:rsidR="00AD4151" w:rsidRPr="00EA72E5" w:rsidRDefault="00AD4151" w:rsidP="00AD4151">
            <w:r>
              <w:t>Počet hodin programu</w:t>
            </w:r>
          </w:p>
        </w:tc>
        <w:tc>
          <w:tcPr>
            <w:tcW w:w="4849" w:type="dxa"/>
            <w:shd w:val="clear" w:color="auto" w:fill="auto"/>
          </w:tcPr>
          <w:p w14:paraId="20FF8822" w14:textId="77777777" w:rsidR="00AD4151" w:rsidRPr="00EA72E5" w:rsidRDefault="00AD4151" w:rsidP="00AD4151">
            <w:r>
              <w:t>2</w:t>
            </w:r>
          </w:p>
        </w:tc>
      </w:tr>
      <w:tr w:rsidR="00AD4151" w:rsidRPr="00EA72E5" w14:paraId="4C4B7313" w14:textId="77777777" w:rsidTr="00887CDB">
        <w:tc>
          <w:tcPr>
            <w:tcW w:w="3794" w:type="dxa"/>
            <w:shd w:val="clear" w:color="auto" w:fill="auto"/>
          </w:tcPr>
          <w:p w14:paraId="2097D21B" w14:textId="77777777" w:rsidR="00AD4151" w:rsidRPr="00EA72E5" w:rsidRDefault="00AD4151" w:rsidP="00AD4151">
            <w:r>
              <w:t>Termín konání</w:t>
            </w:r>
          </w:p>
        </w:tc>
        <w:tc>
          <w:tcPr>
            <w:tcW w:w="4849" w:type="dxa"/>
            <w:shd w:val="clear" w:color="auto" w:fill="auto"/>
          </w:tcPr>
          <w:p w14:paraId="7B64277A" w14:textId="0033BC1C" w:rsidR="00AD4151" w:rsidRPr="00EA72E5" w:rsidRDefault="00AD4151" w:rsidP="00AD4151">
            <w:r>
              <w:t>Září 20</w:t>
            </w:r>
            <w:r w:rsidR="00D87538">
              <w:t>2</w:t>
            </w:r>
            <w:r w:rsidR="007E1C68">
              <w:t>2</w:t>
            </w:r>
          </w:p>
        </w:tc>
      </w:tr>
      <w:tr w:rsidR="00AD4151" w:rsidRPr="00EA72E5" w14:paraId="1FD5B5E5" w14:textId="77777777" w:rsidTr="00887CDB">
        <w:tc>
          <w:tcPr>
            <w:tcW w:w="3794" w:type="dxa"/>
            <w:shd w:val="clear" w:color="auto" w:fill="auto"/>
          </w:tcPr>
          <w:p w14:paraId="058A6E35" w14:textId="77777777" w:rsidR="00AD4151" w:rsidRPr="00EA72E5" w:rsidRDefault="00AD4151" w:rsidP="00AD4151">
            <w:r>
              <w:t>Zodpovědná osoba</w:t>
            </w:r>
          </w:p>
        </w:tc>
        <w:tc>
          <w:tcPr>
            <w:tcW w:w="4849" w:type="dxa"/>
            <w:shd w:val="clear" w:color="auto" w:fill="auto"/>
          </w:tcPr>
          <w:p w14:paraId="2AB2939D" w14:textId="77777777" w:rsidR="00AD4151" w:rsidRPr="00EA72E5" w:rsidRDefault="00AD4151" w:rsidP="00AD4151">
            <w:r>
              <w:t xml:space="preserve">Mgr. </w:t>
            </w:r>
            <w:r w:rsidR="00D87538">
              <w:t>Hana Vajdová</w:t>
            </w:r>
          </w:p>
        </w:tc>
      </w:tr>
    </w:tbl>
    <w:p w14:paraId="6C1EDB9C" w14:textId="77777777" w:rsidR="00AD4151" w:rsidRDefault="00AD4151" w:rsidP="00AD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49"/>
      </w:tblGrid>
      <w:tr w:rsidR="00AD4151" w:rsidRPr="00EA72E5" w14:paraId="3242D649" w14:textId="77777777" w:rsidTr="00887CDB">
        <w:tc>
          <w:tcPr>
            <w:tcW w:w="3794" w:type="dxa"/>
            <w:shd w:val="clear" w:color="auto" w:fill="auto"/>
          </w:tcPr>
          <w:p w14:paraId="76DBD13A" w14:textId="77777777" w:rsidR="00AD4151" w:rsidRPr="00EA72E5" w:rsidRDefault="00AD4151" w:rsidP="00AD4151">
            <w:r>
              <w:t>Název programu</w:t>
            </w:r>
          </w:p>
        </w:tc>
        <w:tc>
          <w:tcPr>
            <w:tcW w:w="4849" w:type="dxa"/>
            <w:shd w:val="clear" w:color="auto" w:fill="auto"/>
          </w:tcPr>
          <w:p w14:paraId="69F68B17" w14:textId="77777777" w:rsidR="00AD4151" w:rsidRPr="00EA72E5" w:rsidRDefault="00AD4151" w:rsidP="00AD4151">
            <w:r>
              <w:t>Rodiče a divadelní představení</w:t>
            </w:r>
          </w:p>
        </w:tc>
      </w:tr>
      <w:tr w:rsidR="00AD4151" w:rsidRPr="00EA72E5" w14:paraId="3A8EA196" w14:textId="77777777" w:rsidTr="00887CDB">
        <w:tc>
          <w:tcPr>
            <w:tcW w:w="3794" w:type="dxa"/>
            <w:shd w:val="clear" w:color="auto" w:fill="auto"/>
          </w:tcPr>
          <w:p w14:paraId="49237BB2" w14:textId="77777777" w:rsidR="00AD4151" w:rsidRPr="00EA72E5" w:rsidRDefault="00AD4151" w:rsidP="00AD4151">
            <w:r>
              <w:t>Stručná charakteristika programu</w:t>
            </w:r>
          </w:p>
        </w:tc>
        <w:tc>
          <w:tcPr>
            <w:tcW w:w="4849" w:type="dxa"/>
            <w:shd w:val="clear" w:color="auto" w:fill="auto"/>
          </w:tcPr>
          <w:p w14:paraId="714D38F2" w14:textId="77777777" w:rsidR="00AD4151" w:rsidRPr="00EA72E5" w:rsidRDefault="00AD4151" w:rsidP="00AD4151">
            <w:r>
              <w:t>Motivace rodičů, aby se aktivně účastnili divadelních představení</w:t>
            </w:r>
          </w:p>
        </w:tc>
      </w:tr>
      <w:tr w:rsidR="00AD4151" w:rsidRPr="00EA72E5" w14:paraId="6A6A96FC" w14:textId="77777777" w:rsidTr="00887CDB">
        <w:tc>
          <w:tcPr>
            <w:tcW w:w="3794" w:type="dxa"/>
            <w:shd w:val="clear" w:color="auto" w:fill="auto"/>
          </w:tcPr>
          <w:p w14:paraId="0CD9D322" w14:textId="77777777" w:rsidR="00AD4151" w:rsidRPr="00EA72E5" w:rsidRDefault="00AD4151" w:rsidP="00AD4151">
            <w:r>
              <w:t>Realizátor</w:t>
            </w:r>
          </w:p>
        </w:tc>
        <w:tc>
          <w:tcPr>
            <w:tcW w:w="4849" w:type="dxa"/>
            <w:shd w:val="clear" w:color="auto" w:fill="auto"/>
          </w:tcPr>
          <w:p w14:paraId="1B857873" w14:textId="17CB2988" w:rsidR="00AD4151" w:rsidRPr="00EA72E5" w:rsidRDefault="00AD4151" w:rsidP="00AD4151">
            <w:r>
              <w:t xml:space="preserve">Mgr. </w:t>
            </w:r>
            <w:r w:rsidR="007E1C68">
              <w:t>Hana Kárová</w:t>
            </w:r>
          </w:p>
        </w:tc>
      </w:tr>
      <w:tr w:rsidR="00AD4151" w:rsidRPr="00EA72E5" w14:paraId="5F197273" w14:textId="77777777" w:rsidTr="00887CDB">
        <w:tc>
          <w:tcPr>
            <w:tcW w:w="3794" w:type="dxa"/>
            <w:shd w:val="clear" w:color="auto" w:fill="auto"/>
          </w:tcPr>
          <w:p w14:paraId="162F3F21" w14:textId="77777777" w:rsidR="00AD4151" w:rsidRPr="00EA72E5" w:rsidRDefault="00AD4151" w:rsidP="00AD4151">
            <w:r>
              <w:t>Počet hodin programu</w:t>
            </w:r>
          </w:p>
        </w:tc>
        <w:tc>
          <w:tcPr>
            <w:tcW w:w="4849" w:type="dxa"/>
            <w:shd w:val="clear" w:color="auto" w:fill="auto"/>
          </w:tcPr>
          <w:p w14:paraId="2D9598F3" w14:textId="77777777" w:rsidR="00AD4151" w:rsidRPr="00EA72E5" w:rsidRDefault="00AD4151" w:rsidP="00AD4151">
            <w:r>
              <w:t>1</w:t>
            </w:r>
          </w:p>
        </w:tc>
      </w:tr>
      <w:tr w:rsidR="00AD4151" w:rsidRPr="00EA72E5" w14:paraId="25E9AE08" w14:textId="77777777" w:rsidTr="00887CDB">
        <w:tc>
          <w:tcPr>
            <w:tcW w:w="3794" w:type="dxa"/>
            <w:shd w:val="clear" w:color="auto" w:fill="auto"/>
          </w:tcPr>
          <w:p w14:paraId="6E488D40" w14:textId="77777777" w:rsidR="00AD4151" w:rsidRPr="00EA72E5" w:rsidRDefault="00AD4151" w:rsidP="00AD4151">
            <w:r>
              <w:t>Termín konání</w:t>
            </w:r>
          </w:p>
        </w:tc>
        <w:tc>
          <w:tcPr>
            <w:tcW w:w="4849" w:type="dxa"/>
            <w:shd w:val="clear" w:color="auto" w:fill="auto"/>
          </w:tcPr>
          <w:p w14:paraId="705FCA88" w14:textId="77777777" w:rsidR="00AD4151" w:rsidRPr="00292CBD" w:rsidRDefault="00AD4151" w:rsidP="00AD4151">
            <w:r w:rsidRPr="00292CBD">
              <w:t>1.</w:t>
            </w:r>
            <w:r>
              <w:t xml:space="preserve"> </w:t>
            </w:r>
            <w:r w:rsidRPr="00292CBD">
              <w:t>třídní schůzky</w:t>
            </w:r>
          </w:p>
        </w:tc>
      </w:tr>
      <w:tr w:rsidR="00AD4151" w:rsidRPr="00EA72E5" w14:paraId="76901D23" w14:textId="77777777" w:rsidTr="00887CDB">
        <w:tc>
          <w:tcPr>
            <w:tcW w:w="3794" w:type="dxa"/>
            <w:shd w:val="clear" w:color="auto" w:fill="auto"/>
          </w:tcPr>
          <w:p w14:paraId="10C62EAB" w14:textId="77777777" w:rsidR="00AD4151" w:rsidRPr="00EA72E5" w:rsidRDefault="00AD4151" w:rsidP="00AD4151">
            <w:r>
              <w:t>Zodpovědná osoba</w:t>
            </w:r>
          </w:p>
        </w:tc>
        <w:tc>
          <w:tcPr>
            <w:tcW w:w="4849" w:type="dxa"/>
            <w:shd w:val="clear" w:color="auto" w:fill="auto"/>
          </w:tcPr>
          <w:p w14:paraId="1DF90DB8" w14:textId="5FC84C31" w:rsidR="00AD4151" w:rsidRPr="00EA72E5" w:rsidRDefault="00AD4151" w:rsidP="00AD4151">
            <w:r>
              <w:t xml:space="preserve">Mgr. </w:t>
            </w:r>
            <w:r w:rsidR="007E1C68">
              <w:t>Hana Kárová</w:t>
            </w:r>
          </w:p>
        </w:tc>
      </w:tr>
    </w:tbl>
    <w:p w14:paraId="11BACAFE" w14:textId="77777777" w:rsidR="00AD4151" w:rsidRDefault="00AD4151" w:rsidP="00A922E4">
      <w:pPr>
        <w:spacing w:line="276" w:lineRule="auto"/>
        <w:jc w:val="center"/>
        <w:rPr>
          <w:sz w:val="28"/>
          <w:szCs w:val="28"/>
        </w:rPr>
      </w:pPr>
    </w:p>
    <w:p w14:paraId="460A2EBE" w14:textId="77777777" w:rsidR="00AD4151" w:rsidRDefault="00AD4151" w:rsidP="00A922E4">
      <w:pPr>
        <w:spacing w:line="276" w:lineRule="auto"/>
        <w:jc w:val="center"/>
        <w:rPr>
          <w:sz w:val="28"/>
          <w:szCs w:val="28"/>
        </w:rPr>
      </w:pPr>
      <w:r>
        <w:rPr>
          <w:sz w:val="28"/>
          <w:szCs w:val="28"/>
        </w:rPr>
        <w:br w:type="page"/>
      </w:r>
    </w:p>
    <w:p w14:paraId="0FAFF8E8" w14:textId="77777777" w:rsidR="00AD4151" w:rsidRDefault="00AD4151" w:rsidP="00A922E4">
      <w:pPr>
        <w:spacing w:line="276" w:lineRule="auto"/>
        <w:jc w:val="center"/>
        <w:rPr>
          <w:sz w:val="28"/>
          <w:szCs w:val="28"/>
        </w:rPr>
      </w:pPr>
    </w:p>
    <w:p w14:paraId="6CEC9380" w14:textId="77777777" w:rsidR="00AD4151" w:rsidRDefault="00AD4151" w:rsidP="00AD4151">
      <w:pPr>
        <w:pStyle w:val="Nadpis1"/>
      </w:pPr>
      <w:r>
        <w:t xml:space="preserve">5. </w:t>
      </w:r>
      <w:r w:rsidRPr="0059286C">
        <w:t>EVALUACE</w:t>
      </w:r>
    </w:p>
    <w:p w14:paraId="4AE390AF" w14:textId="77777777" w:rsidR="00AD4151" w:rsidRPr="00086EB7" w:rsidRDefault="00AD4151" w:rsidP="00AD4151">
      <w:pPr>
        <w:pStyle w:val="Odstavecseseznamem"/>
        <w:numPr>
          <w:ilvl w:val="0"/>
          <w:numId w:val="15"/>
        </w:numPr>
        <w:spacing w:after="0" w:line="360" w:lineRule="auto"/>
        <w:ind w:left="0" w:firstLine="0"/>
        <w:jc w:val="both"/>
        <w:rPr>
          <w:b/>
        </w:rPr>
      </w:pPr>
      <w:r w:rsidRPr="00086EB7">
        <w:rPr>
          <w:b/>
        </w:rPr>
        <w:t>Kvalitativní hodnocení</w:t>
      </w:r>
    </w:p>
    <w:p w14:paraId="173254BB" w14:textId="5B2D58C0" w:rsidR="00AD4151" w:rsidRDefault="00D87538" w:rsidP="00AD4151">
      <w:pPr>
        <w:pStyle w:val="Odstavecseseznamem"/>
        <w:ind w:left="0"/>
        <w:jc w:val="both"/>
        <w:rPr>
          <w:color w:val="000000"/>
          <w:szCs w:val="24"/>
        </w:rPr>
      </w:pPr>
      <w:r>
        <w:rPr>
          <w:color w:val="000000"/>
          <w:szCs w:val="24"/>
        </w:rPr>
        <w:t>Evaluace za školní rok 20</w:t>
      </w:r>
      <w:r w:rsidR="0077066B">
        <w:rPr>
          <w:color w:val="000000"/>
          <w:szCs w:val="24"/>
        </w:rPr>
        <w:t>2</w:t>
      </w:r>
      <w:r w:rsidR="00EE6BCE">
        <w:rPr>
          <w:color w:val="000000"/>
          <w:szCs w:val="24"/>
        </w:rPr>
        <w:t>2</w:t>
      </w:r>
      <w:r>
        <w:rPr>
          <w:color w:val="000000"/>
          <w:szCs w:val="24"/>
        </w:rPr>
        <w:t>/202</w:t>
      </w:r>
      <w:r w:rsidR="00A95FFE">
        <w:rPr>
          <w:color w:val="000000"/>
          <w:szCs w:val="24"/>
        </w:rPr>
        <w:t>3</w:t>
      </w:r>
      <w:r w:rsidR="00AD4151" w:rsidRPr="001151AD">
        <w:rPr>
          <w:color w:val="000000"/>
          <w:szCs w:val="24"/>
        </w:rPr>
        <w:t xml:space="preserve"> bude průběžně doplňována</w:t>
      </w:r>
      <w:r w:rsidR="00AD4151">
        <w:rPr>
          <w:color w:val="000000"/>
          <w:szCs w:val="24"/>
        </w:rPr>
        <w:t>.</w:t>
      </w:r>
    </w:p>
    <w:p w14:paraId="00E94488" w14:textId="4AA7FA1A" w:rsidR="00AD4151" w:rsidRPr="001151AD" w:rsidRDefault="00AD4151" w:rsidP="00AD4151">
      <w:pPr>
        <w:widowControl w:val="0"/>
        <w:autoSpaceDE w:val="0"/>
        <w:autoSpaceDN w:val="0"/>
        <w:adjustRightInd w:val="0"/>
        <w:snapToGrid w:val="0"/>
        <w:jc w:val="both"/>
      </w:pPr>
      <w:r>
        <w:rPr>
          <w:color w:val="000000"/>
        </w:rPr>
        <w:t>Evaluace za školní rok 20</w:t>
      </w:r>
      <w:r w:rsidR="0077066B">
        <w:rPr>
          <w:color w:val="000000"/>
        </w:rPr>
        <w:t>2</w:t>
      </w:r>
      <w:r w:rsidR="00A95FFE">
        <w:rPr>
          <w:color w:val="000000"/>
        </w:rPr>
        <w:t>1</w:t>
      </w:r>
      <w:r w:rsidR="00D87538">
        <w:rPr>
          <w:color w:val="000000"/>
        </w:rPr>
        <w:t>/20</w:t>
      </w:r>
      <w:r w:rsidR="0077066B">
        <w:rPr>
          <w:color w:val="000000"/>
        </w:rPr>
        <w:t>2</w:t>
      </w:r>
      <w:r w:rsidR="00A95FFE">
        <w:rPr>
          <w:color w:val="000000"/>
        </w:rPr>
        <w:t>2</w:t>
      </w:r>
    </w:p>
    <w:p w14:paraId="0FF6CA89" w14:textId="77777777" w:rsidR="00AD4151" w:rsidRDefault="00AD4151" w:rsidP="00AD4151">
      <w:pPr>
        <w:pStyle w:val="Odstavecseseznamem"/>
        <w:ind w:left="0"/>
        <w:jc w:val="both"/>
      </w:pPr>
    </w:p>
    <w:p w14:paraId="09C494EF" w14:textId="69CCF32B" w:rsidR="00AD4151" w:rsidRPr="001151AD" w:rsidRDefault="00AD4151" w:rsidP="00AD4151">
      <w:pPr>
        <w:spacing w:line="360" w:lineRule="auto"/>
        <w:jc w:val="both"/>
      </w:pPr>
      <w:r w:rsidRPr="001151AD">
        <w:t>Prevenci sociálně patologických jevů a minimální preventivní program ve školním roce</w:t>
      </w:r>
      <w:r>
        <w:t xml:space="preserve"> </w:t>
      </w:r>
      <w:r w:rsidR="00D87538">
        <w:t>20</w:t>
      </w:r>
      <w:r w:rsidR="0077066B">
        <w:t>2</w:t>
      </w:r>
      <w:r w:rsidR="00A95FFE">
        <w:t>1</w:t>
      </w:r>
      <w:r w:rsidR="00D87538">
        <w:t>/20</w:t>
      </w:r>
      <w:r w:rsidR="0077066B">
        <w:t>2</w:t>
      </w:r>
      <w:r w:rsidR="00A95FFE">
        <w:t>2</w:t>
      </w:r>
      <w:r w:rsidRPr="001151AD">
        <w:t xml:space="preserve"> měla i nadále na starosti metodička prevence Mgr. Jiřina Rygerová. Její práce</w:t>
      </w:r>
      <w:r>
        <w:t xml:space="preserve"> </w:t>
      </w:r>
      <w:r w:rsidRPr="001151AD">
        <w:t>obsahově navazovala na program tak, jak byl nastaven i v minulém roce. Program byl</w:t>
      </w:r>
      <w:r>
        <w:t xml:space="preserve"> </w:t>
      </w:r>
      <w:r w:rsidRPr="001151AD">
        <w:t>vytvořen za podpory výcho</w:t>
      </w:r>
      <w:r w:rsidR="00CB7E51">
        <w:t>vného poradce Mgr. Hany Vajdové</w:t>
      </w:r>
      <w:r w:rsidR="00D87538">
        <w:t xml:space="preserve">. </w:t>
      </w:r>
      <w:r w:rsidRPr="001151AD">
        <w:t>Ob</w:t>
      </w:r>
      <w:r w:rsidR="00CB7E51">
        <w:t xml:space="preserve">last výchovného poradenství měla </w:t>
      </w:r>
      <w:r w:rsidRPr="001151AD">
        <w:t>na starosti</w:t>
      </w:r>
      <w:r>
        <w:rPr>
          <w:strike/>
          <w:color w:val="FF0000"/>
        </w:rPr>
        <w:t>,</w:t>
      </w:r>
      <w:r w:rsidRPr="001151AD">
        <w:t xml:space="preserve"> podobně jako v předešlém školním roce</w:t>
      </w:r>
      <w:r>
        <w:t xml:space="preserve"> </w:t>
      </w:r>
      <w:r w:rsidR="00CB7E51">
        <w:t>Mgr. Hana Vajdová</w:t>
      </w:r>
      <w:r w:rsidRPr="001151AD">
        <w:t>. Oba programy, jak výchovné poradenství</w:t>
      </w:r>
      <w:r>
        <w:t>,</w:t>
      </w:r>
      <w:r w:rsidRPr="001151AD">
        <w:t xml:space="preserve"> tak minimální</w:t>
      </w:r>
      <w:r>
        <w:t xml:space="preserve"> </w:t>
      </w:r>
      <w:r w:rsidRPr="001151AD">
        <w:t>prevence, jsou obsahově vzájemně propojeny a doplňují se. Taktéž kooperace a vzájemné</w:t>
      </w:r>
      <w:r>
        <w:t xml:space="preserve"> </w:t>
      </w:r>
      <w:r w:rsidRPr="001151AD">
        <w:t>vztahy mezi</w:t>
      </w:r>
      <w:r w:rsidR="00CB7E51">
        <w:t xml:space="preserve"> paní </w:t>
      </w:r>
      <w:proofErr w:type="spellStart"/>
      <w:r w:rsidR="00CB7E51">
        <w:t>Rygerovou</w:t>
      </w:r>
      <w:proofErr w:type="spellEnd"/>
      <w:r w:rsidR="00CB7E51">
        <w:t xml:space="preserve"> a paní Vajdovou</w:t>
      </w:r>
      <w:r>
        <w:t xml:space="preserve"> jsou velmi dobré, </w:t>
      </w:r>
      <w:r w:rsidRPr="001151AD">
        <w:t>což vzhledem k</w:t>
      </w:r>
      <w:r>
        <w:t> </w:t>
      </w:r>
      <w:r w:rsidRPr="001151AD">
        <w:t>provázanosti</w:t>
      </w:r>
      <w:r>
        <w:t xml:space="preserve"> </w:t>
      </w:r>
      <w:r w:rsidRPr="001151AD">
        <w:t>obou programů spatřujeme jako přínosné a pozitivní.</w:t>
      </w:r>
    </w:p>
    <w:p w14:paraId="5592456A" w14:textId="695A870C" w:rsidR="00AD4151" w:rsidRDefault="00AD4151" w:rsidP="00AD4151">
      <w:pPr>
        <w:spacing w:line="360" w:lineRule="auto"/>
        <w:jc w:val="both"/>
      </w:pPr>
      <w:r w:rsidRPr="001151AD">
        <w:t xml:space="preserve">Lze </w:t>
      </w:r>
      <w:proofErr w:type="gramStart"/>
      <w:r w:rsidRPr="001151AD">
        <w:t>říci</w:t>
      </w:r>
      <w:proofErr w:type="gramEnd"/>
      <w:r w:rsidRPr="001151AD">
        <w:t>, že plnění cílů minimálního preventivního programu bylo v loňském roce poměrně</w:t>
      </w:r>
      <w:r>
        <w:t xml:space="preserve"> </w:t>
      </w:r>
      <w:r w:rsidRPr="001151AD">
        <w:t xml:space="preserve">úspěšné, nicméně </w:t>
      </w:r>
      <w:r w:rsidR="0077066B">
        <w:t xml:space="preserve">bylo výrazně poznamenáno </w:t>
      </w:r>
      <w:r w:rsidR="00A95FFE">
        <w:t>častými karanténami</w:t>
      </w:r>
      <w:r w:rsidR="0077066B">
        <w:t xml:space="preserve"> kvůli pandemii COVIDU-19</w:t>
      </w:r>
      <w:r w:rsidR="00A460F7">
        <w:t>.</w:t>
      </w:r>
      <w:r w:rsidRPr="001151AD">
        <w:t xml:space="preserve"> </w:t>
      </w:r>
      <w:r w:rsidR="0077066B">
        <w:t>O</w:t>
      </w:r>
      <w:r w:rsidRPr="001151AD">
        <w:t xml:space="preserve">bjevilo </w:t>
      </w:r>
      <w:r w:rsidR="00A460F7">
        <w:t xml:space="preserve">se </w:t>
      </w:r>
      <w:r w:rsidRPr="001151AD">
        <w:t>několik studentů s osobními, psychickými a jinými</w:t>
      </w:r>
      <w:r>
        <w:t xml:space="preserve"> </w:t>
      </w:r>
      <w:r w:rsidRPr="001151AD">
        <w:t>potížemi. Nárůst</w:t>
      </w:r>
      <w:r>
        <w:t xml:space="preserve"> </w:t>
      </w:r>
      <w:r w:rsidRPr="001151AD">
        <w:t xml:space="preserve">psychických potíží u studentů si vysvětlujeme </w:t>
      </w:r>
      <w:r w:rsidR="0077066B">
        <w:t xml:space="preserve">právě distanční výukou a </w:t>
      </w:r>
      <w:r w:rsidRPr="001151AD">
        <w:t>všeobecným, spíše negativním směřováním</w:t>
      </w:r>
      <w:r>
        <w:t xml:space="preserve"> </w:t>
      </w:r>
      <w:r w:rsidRPr="001151AD">
        <w:t xml:space="preserve">společnosti a </w:t>
      </w:r>
      <w:r>
        <w:t>rozpadem hodnot mladých lidí, v</w:t>
      </w:r>
      <w:r w:rsidRPr="001151AD">
        <w:t xml:space="preserve"> pozadí </w:t>
      </w:r>
      <w:r w:rsidRPr="002C1CB5">
        <w:t>čehož</w:t>
      </w:r>
      <w:r>
        <w:t xml:space="preserve"> </w:t>
      </w:r>
      <w:r w:rsidRPr="001151AD">
        <w:t>stojí mnohdy dysfunkční rodina</w:t>
      </w:r>
      <w:r w:rsidR="00F538ED">
        <w:t>.</w:t>
      </w:r>
    </w:p>
    <w:p w14:paraId="677DD89F" w14:textId="44C3AE6A" w:rsidR="00F538ED" w:rsidRPr="001151AD" w:rsidRDefault="00F538ED" w:rsidP="00AD4151">
      <w:pPr>
        <w:spacing w:line="360" w:lineRule="auto"/>
        <w:jc w:val="both"/>
      </w:pPr>
      <w:r>
        <w:t xml:space="preserve"> Jako zásadní se v minulém školním roce jevila práce třídních učitelů </w:t>
      </w:r>
      <w:proofErr w:type="gramStart"/>
      <w:r>
        <w:t>při  třídnických</w:t>
      </w:r>
      <w:proofErr w:type="gramEnd"/>
      <w:r>
        <w:t xml:space="preserve"> hodinách.</w:t>
      </w:r>
    </w:p>
    <w:p w14:paraId="61EC3D80" w14:textId="7BF5B7ED" w:rsidR="00AD4151" w:rsidRPr="001151AD" w:rsidRDefault="00AD4151" w:rsidP="00AD4151">
      <w:pPr>
        <w:spacing w:line="360" w:lineRule="auto"/>
        <w:jc w:val="both"/>
      </w:pPr>
      <w:r w:rsidRPr="001151AD">
        <w:t>V rámci prevence rizikového chová</w:t>
      </w:r>
      <w:r w:rsidR="00D87538">
        <w:t>ní</w:t>
      </w:r>
      <w:r w:rsidR="0094655C">
        <w:t xml:space="preserve"> mělo</w:t>
      </w:r>
      <w:r w:rsidR="00D87538">
        <w:t xml:space="preserve"> proběh</w:t>
      </w:r>
      <w:r w:rsidR="0094655C">
        <w:t>nout</w:t>
      </w:r>
      <w:r w:rsidR="00D87538">
        <w:t xml:space="preserve"> ve školním roce 20</w:t>
      </w:r>
      <w:r w:rsidR="0077066B">
        <w:t>2</w:t>
      </w:r>
      <w:r w:rsidR="00A95FFE">
        <w:t>1</w:t>
      </w:r>
      <w:r w:rsidRPr="001151AD">
        <w:t>-</w:t>
      </w:r>
      <w:r>
        <w:t>20</w:t>
      </w:r>
      <w:r w:rsidR="0077066B">
        <w:t>2</w:t>
      </w:r>
      <w:r w:rsidR="00A95FFE">
        <w:t>2</w:t>
      </w:r>
      <w:r>
        <w:t xml:space="preserve"> n</w:t>
      </w:r>
      <w:r w:rsidRPr="001151AD">
        <w:t>ěkolik bloků primární prevence</w:t>
      </w:r>
      <w:r w:rsidR="0094655C">
        <w:t>. Ne vše se však kvůli COVIDU 19 podařilo realizovat</w:t>
      </w:r>
      <w:r w:rsidR="00A95FFE">
        <w:t xml:space="preserve"> tak, jak jsme si naplánovali</w:t>
      </w:r>
      <w:r w:rsidR="0094655C">
        <w:t xml:space="preserve">. Proběhl online program zaměřený na prevenci </w:t>
      </w:r>
      <w:r w:rsidR="00A95FFE">
        <w:t>poruch příjmu potravy od sdružení ANABELL</w:t>
      </w:r>
      <w:r w:rsidR="0094655C">
        <w:t xml:space="preserve"> pro studenty tercie a kvarty</w:t>
      </w:r>
      <w:r w:rsidR="00A460F7">
        <w:t>, který b</w:t>
      </w:r>
      <w:r w:rsidR="0094655C">
        <w:t xml:space="preserve">yl realizován online. Dále jsme stihli adaptační kurz pro studenty primy, ekologický pobyt </w:t>
      </w:r>
      <w:proofErr w:type="spellStart"/>
      <w:r w:rsidR="0094655C">
        <w:t>Rýchory</w:t>
      </w:r>
      <w:proofErr w:type="spellEnd"/>
      <w:r w:rsidR="0094655C">
        <w:t xml:space="preserve"> pro studenty kvinty se zvýšeným zaměřením na zlepšení vztahů v třídních kolektivech. Na cyklistickém kurzu</w:t>
      </w:r>
      <w:r w:rsidR="00F538ED">
        <w:t xml:space="preserve"> studentů sexty</w:t>
      </w:r>
      <w:r w:rsidR="0094655C">
        <w:t xml:space="preserve"> jsme uskutečnili program zaměřený na správnou výživu jako prevenci proti poruchám příjmu potravy. Také se uskutečnil program dopravní výchovy.</w:t>
      </w:r>
    </w:p>
    <w:p w14:paraId="3F004D5D" w14:textId="77777777" w:rsidR="00AD4151" w:rsidRDefault="00AD4151" w:rsidP="00AD4151">
      <w:pPr>
        <w:spacing w:line="360" w:lineRule="auto"/>
        <w:jc w:val="center"/>
        <w:rPr>
          <w:sz w:val="28"/>
          <w:szCs w:val="28"/>
        </w:rPr>
      </w:pPr>
      <w:r>
        <w:rPr>
          <w:sz w:val="28"/>
          <w:szCs w:val="28"/>
        </w:rPr>
        <w:br w:type="page"/>
      </w:r>
    </w:p>
    <w:p w14:paraId="09A4B7EA" w14:textId="77777777" w:rsidR="00AD4151" w:rsidRDefault="00AD4151" w:rsidP="00AD4151">
      <w:pPr>
        <w:spacing w:line="360" w:lineRule="auto"/>
        <w:jc w:val="center"/>
        <w:rPr>
          <w:sz w:val="28"/>
          <w:szCs w:val="28"/>
        </w:rPr>
      </w:pPr>
    </w:p>
    <w:p w14:paraId="778015BE" w14:textId="77777777" w:rsidR="00837A49" w:rsidRDefault="00AD4151" w:rsidP="00AD4151">
      <w:pPr>
        <w:spacing w:line="360" w:lineRule="auto"/>
        <w:jc w:val="both"/>
      </w:pPr>
      <w:r w:rsidRPr="001151AD">
        <w:t xml:space="preserve">V </w:t>
      </w:r>
      <w:r w:rsidR="005D4ECF">
        <w:t>druhém</w:t>
      </w:r>
      <w:r w:rsidRPr="001151AD">
        <w:t xml:space="preserve"> p</w:t>
      </w:r>
      <w:r>
        <w:t xml:space="preserve">ololetí byla provedena </w:t>
      </w:r>
      <w:r w:rsidR="00A95FFE">
        <w:t xml:space="preserve">třídními učiteli v několika </w:t>
      </w:r>
      <w:r w:rsidR="005D4ECF">
        <w:t>třídách</w:t>
      </w:r>
      <w:r w:rsidRPr="001151AD">
        <w:t xml:space="preserve"> diagnostika třídních kolektivů</w:t>
      </w:r>
      <w:r w:rsidR="005D4ECF">
        <w:t xml:space="preserve">. Na výsledky těchto dotazníků budou navazovat třídní </w:t>
      </w:r>
      <w:r w:rsidR="00CF0CE2">
        <w:t xml:space="preserve">učitelé </w:t>
      </w:r>
      <w:r w:rsidR="005D4ECF">
        <w:t>v třídnických hodinách</w:t>
      </w:r>
      <w:r w:rsidRPr="001151AD">
        <w:t xml:space="preserve"> </w:t>
      </w:r>
    </w:p>
    <w:p w14:paraId="47EC5622" w14:textId="0E0A1EB7" w:rsidR="00AD4151" w:rsidRDefault="00837A49" w:rsidP="00AD4151">
      <w:pPr>
        <w:spacing w:line="360" w:lineRule="auto"/>
        <w:jc w:val="both"/>
      </w:pPr>
      <w:r>
        <w:t xml:space="preserve">Metodička prevence a výchovná poradkyně absolvovaly několik vzdělávacích akcí, jak </w:t>
      </w:r>
      <w:proofErr w:type="gramStart"/>
      <w:r>
        <w:t>online ,</w:t>
      </w:r>
      <w:proofErr w:type="gramEnd"/>
      <w:r>
        <w:t xml:space="preserve"> tak přímo, pedagogický sbor absolvoval školení s názvem  Komunikace s rodiči</w:t>
      </w:r>
      <w:r w:rsidR="005D4ECF">
        <w:t>.</w:t>
      </w:r>
    </w:p>
    <w:p w14:paraId="354910BF" w14:textId="26DDC207" w:rsidR="00837A49" w:rsidRPr="001151AD" w:rsidRDefault="00837A49" w:rsidP="00AD4151">
      <w:pPr>
        <w:spacing w:line="360" w:lineRule="auto"/>
        <w:jc w:val="both"/>
      </w:pPr>
      <w:r>
        <w:t>Také se nám podařilo získat několik grantů</w:t>
      </w:r>
      <w:r w:rsidR="002C21FD">
        <w:t>, které využijeme na další prevenci</w:t>
      </w:r>
    </w:p>
    <w:p w14:paraId="50B13BBB" w14:textId="77777777" w:rsidR="00AD4151" w:rsidRDefault="00AD4151" w:rsidP="00AD4151">
      <w:pPr>
        <w:spacing w:line="360" w:lineRule="auto"/>
        <w:jc w:val="both"/>
      </w:pPr>
      <w:r w:rsidRPr="001151AD">
        <w:t xml:space="preserve">Závěrem můžeme vyhodnotit preventivní program jako </w:t>
      </w:r>
      <w:r w:rsidR="00F538ED">
        <w:t xml:space="preserve">poměrně </w:t>
      </w:r>
      <w:r w:rsidRPr="001151AD">
        <w:t>úspěšný. Většina cílů byla úspěšně</w:t>
      </w:r>
      <w:r>
        <w:t xml:space="preserve"> </w:t>
      </w:r>
      <w:r w:rsidRPr="001151AD">
        <w:t xml:space="preserve">realizována a celkově tedy můžeme </w:t>
      </w:r>
      <w:proofErr w:type="gramStart"/>
      <w:r w:rsidRPr="001151AD">
        <w:t>říci</w:t>
      </w:r>
      <w:proofErr w:type="gramEnd"/>
      <w:r w:rsidRPr="001151AD">
        <w:t>, že se plnění MP i nadále zlepšuje a zkvalitňuje.</w:t>
      </w:r>
    </w:p>
    <w:p w14:paraId="3A4D458F" w14:textId="77777777" w:rsidR="00AD4151" w:rsidRDefault="00AD4151" w:rsidP="00AD4151">
      <w:pPr>
        <w:spacing w:line="360" w:lineRule="auto"/>
        <w:jc w:val="both"/>
      </w:pPr>
      <w:r>
        <w:br w:type="page"/>
      </w:r>
    </w:p>
    <w:p w14:paraId="41724382" w14:textId="77777777" w:rsidR="00AD4151" w:rsidRDefault="00AD4151" w:rsidP="00AD4151">
      <w:pPr>
        <w:spacing w:line="360" w:lineRule="auto"/>
        <w:jc w:val="both"/>
      </w:pPr>
    </w:p>
    <w:p w14:paraId="5794B3C8" w14:textId="77777777" w:rsidR="00AD4151" w:rsidRPr="00086EB7" w:rsidRDefault="00AD4151" w:rsidP="00AD4151">
      <w:pPr>
        <w:pStyle w:val="Odstavecseseznamem"/>
        <w:numPr>
          <w:ilvl w:val="0"/>
          <w:numId w:val="15"/>
        </w:numPr>
        <w:spacing w:after="0" w:line="360" w:lineRule="auto"/>
        <w:ind w:left="0" w:firstLine="0"/>
        <w:jc w:val="both"/>
        <w:rPr>
          <w:b/>
        </w:rPr>
      </w:pPr>
      <w:r w:rsidRPr="00086EB7">
        <w:rPr>
          <w:b/>
        </w:rPr>
        <w:t>Kvantitativní hodnocení</w:t>
      </w:r>
    </w:p>
    <w:p w14:paraId="7EC1EC86" w14:textId="77777777" w:rsidR="00AD4151" w:rsidRPr="0059286C" w:rsidRDefault="00AD4151" w:rsidP="00AD4151">
      <w:pPr>
        <w:pStyle w:val="Odstavecseseznamem"/>
        <w:ind w:left="0"/>
      </w:pPr>
    </w:p>
    <w:p w14:paraId="709BCDF5" w14:textId="77777777" w:rsidR="00AD4151" w:rsidRDefault="00AD4151" w:rsidP="00AD4151">
      <w:pPr>
        <w:pStyle w:val="Odstavecseseznamem"/>
        <w:numPr>
          <w:ilvl w:val="0"/>
          <w:numId w:val="16"/>
        </w:numPr>
        <w:spacing w:after="0" w:line="360" w:lineRule="auto"/>
        <w:ind w:left="284" w:firstLine="0"/>
        <w:jc w:val="both"/>
        <w:rPr>
          <w:b/>
        </w:rPr>
      </w:pPr>
      <w:r w:rsidRPr="00F37B8C">
        <w:rPr>
          <w:b/>
        </w:rPr>
        <w:t>PRÁCE PEDAGOGICKÉHO SBORU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591"/>
        <w:gridCol w:w="1731"/>
      </w:tblGrid>
      <w:tr w:rsidR="00AD4151" w:rsidRPr="00F37B8C" w14:paraId="3F4646A9" w14:textId="77777777" w:rsidTr="00887CDB">
        <w:trPr>
          <w:gridAfter w:val="1"/>
          <w:wAfter w:w="1731" w:type="dxa"/>
        </w:trPr>
        <w:tc>
          <w:tcPr>
            <w:tcW w:w="6912" w:type="dxa"/>
            <w:gridSpan w:val="2"/>
            <w:shd w:val="clear" w:color="auto" w:fill="auto"/>
          </w:tcPr>
          <w:p w14:paraId="243924D2" w14:textId="77777777" w:rsidR="00AD4151" w:rsidRPr="00887CDB" w:rsidRDefault="00AD4151" w:rsidP="00887CDB">
            <w:pPr>
              <w:pStyle w:val="Odstavecseseznamem"/>
              <w:ind w:left="0"/>
              <w:rPr>
                <w:rFonts w:ascii="Times New Roman" w:hAnsi="Times New Roman"/>
                <w:sz w:val="24"/>
                <w:szCs w:val="24"/>
              </w:rPr>
            </w:pPr>
            <w:r w:rsidRPr="00887CDB">
              <w:rPr>
                <w:rFonts w:ascii="Times New Roman" w:hAnsi="Times New Roman"/>
                <w:sz w:val="24"/>
                <w:szCs w:val="24"/>
              </w:rPr>
              <w:t xml:space="preserve">Vzdělávací akce pro pedagogické pracovníky v oblasti prevence </w:t>
            </w:r>
            <w:proofErr w:type="spellStart"/>
            <w:r w:rsidRPr="00887CDB">
              <w:rPr>
                <w:rFonts w:ascii="Times New Roman" w:hAnsi="Times New Roman"/>
                <w:sz w:val="24"/>
                <w:szCs w:val="24"/>
              </w:rPr>
              <w:t>RCh</w:t>
            </w:r>
            <w:proofErr w:type="spellEnd"/>
          </w:p>
        </w:tc>
      </w:tr>
      <w:tr w:rsidR="00AD4151" w:rsidRPr="0011392E" w14:paraId="62566D15" w14:textId="77777777" w:rsidTr="00887CDB">
        <w:tc>
          <w:tcPr>
            <w:tcW w:w="4321" w:type="dxa"/>
            <w:shd w:val="clear" w:color="auto" w:fill="auto"/>
          </w:tcPr>
          <w:p w14:paraId="061187FB" w14:textId="77777777" w:rsidR="00AD4151" w:rsidRPr="00887CDB" w:rsidRDefault="00AD4151" w:rsidP="00887CDB">
            <w:pPr>
              <w:pStyle w:val="Odstavecseseznamem"/>
              <w:ind w:left="0"/>
              <w:rPr>
                <w:rFonts w:ascii="Times New Roman" w:hAnsi="Times New Roman"/>
                <w:sz w:val="24"/>
                <w:szCs w:val="24"/>
              </w:rPr>
            </w:pPr>
            <w:r w:rsidRPr="00887CDB">
              <w:rPr>
                <w:rFonts w:ascii="Times New Roman" w:hAnsi="Times New Roman"/>
                <w:sz w:val="24"/>
                <w:szCs w:val="24"/>
              </w:rPr>
              <w:t>Počet vzdělávacích aktivit</w:t>
            </w:r>
          </w:p>
        </w:tc>
        <w:tc>
          <w:tcPr>
            <w:tcW w:w="4322" w:type="dxa"/>
            <w:gridSpan w:val="2"/>
            <w:shd w:val="clear" w:color="auto" w:fill="auto"/>
          </w:tcPr>
          <w:p w14:paraId="699A5FB4" w14:textId="77777777" w:rsidR="00AD4151" w:rsidRPr="00887CDB" w:rsidRDefault="00AD4151" w:rsidP="00887CDB">
            <w:pPr>
              <w:pStyle w:val="Odstavecseseznamem"/>
              <w:ind w:left="0"/>
              <w:rPr>
                <w:sz w:val="24"/>
                <w:szCs w:val="24"/>
              </w:rPr>
            </w:pPr>
            <w:r w:rsidRPr="00887CDB">
              <w:rPr>
                <w:sz w:val="24"/>
                <w:szCs w:val="24"/>
              </w:rPr>
              <w:t>1</w:t>
            </w:r>
          </w:p>
        </w:tc>
      </w:tr>
      <w:tr w:rsidR="00AD4151" w:rsidRPr="0011392E" w14:paraId="79C79098" w14:textId="77777777" w:rsidTr="00887CDB">
        <w:tc>
          <w:tcPr>
            <w:tcW w:w="4321" w:type="dxa"/>
            <w:shd w:val="clear" w:color="auto" w:fill="auto"/>
          </w:tcPr>
          <w:p w14:paraId="28A39FAA" w14:textId="77777777" w:rsidR="00AD4151" w:rsidRPr="00887CDB" w:rsidRDefault="00AD4151" w:rsidP="00887CDB">
            <w:pPr>
              <w:pStyle w:val="Odstavecseseznamem"/>
              <w:ind w:left="0"/>
              <w:rPr>
                <w:rFonts w:ascii="Times New Roman" w:hAnsi="Times New Roman"/>
                <w:sz w:val="24"/>
                <w:szCs w:val="24"/>
              </w:rPr>
            </w:pPr>
            <w:r w:rsidRPr="00887CDB">
              <w:rPr>
                <w:rFonts w:ascii="Times New Roman" w:hAnsi="Times New Roman"/>
                <w:sz w:val="24"/>
                <w:szCs w:val="24"/>
              </w:rPr>
              <w:t>Počet celkově proškolených pedagogů</w:t>
            </w:r>
          </w:p>
        </w:tc>
        <w:tc>
          <w:tcPr>
            <w:tcW w:w="4322" w:type="dxa"/>
            <w:gridSpan w:val="2"/>
            <w:shd w:val="clear" w:color="auto" w:fill="auto"/>
          </w:tcPr>
          <w:p w14:paraId="2830F8DA" w14:textId="77777777" w:rsidR="00AD4151" w:rsidRPr="00887CDB" w:rsidRDefault="007D4CAB" w:rsidP="00887CDB">
            <w:pPr>
              <w:pStyle w:val="Odstavecseseznamem"/>
              <w:ind w:left="0"/>
              <w:rPr>
                <w:sz w:val="24"/>
                <w:szCs w:val="24"/>
              </w:rPr>
            </w:pPr>
            <w:r>
              <w:rPr>
                <w:sz w:val="24"/>
                <w:szCs w:val="24"/>
              </w:rPr>
              <w:t>všichni</w:t>
            </w:r>
          </w:p>
        </w:tc>
      </w:tr>
      <w:tr w:rsidR="00AD4151" w:rsidRPr="0011392E" w14:paraId="60B15331" w14:textId="77777777" w:rsidTr="00887CDB">
        <w:tc>
          <w:tcPr>
            <w:tcW w:w="4321" w:type="dxa"/>
            <w:shd w:val="clear" w:color="auto" w:fill="auto"/>
          </w:tcPr>
          <w:p w14:paraId="78030968" w14:textId="77777777" w:rsidR="00AD4151" w:rsidRPr="00887CDB" w:rsidRDefault="00AD4151" w:rsidP="00887CDB">
            <w:pPr>
              <w:pStyle w:val="Odstavecseseznamem"/>
              <w:ind w:left="0"/>
              <w:rPr>
                <w:rFonts w:ascii="Times New Roman" w:hAnsi="Times New Roman"/>
                <w:sz w:val="24"/>
                <w:szCs w:val="24"/>
              </w:rPr>
            </w:pPr>
            <w:r w:rsidRPr="00887CDB">
              <w:rPr>
                <w:rFonts w:ascii="Times New Roman" w:hAnsi="Times New Roman"/>
                <w:sz w:val="24"/>
                <w:szCs w:val="24"/>
              </w:rPr>
              <w:t>Počet hodin</w:t>
            </w:r>
          </w:p>
        </w:tc>
        <w:tc>
          <w:tcPr>
            <w:tcW w:w="4322" w:type="dxa"/>
            <w:gridSpan w:val="2"/>
            <w:shd w:val="clear" w:color="auto" w:fill="auto"/>
          </w:tcPr>
          <w:p w14:paraId="278CD418" w14:textId="77777777" w:rsidR="00AD4151" w:rsidRPr="00887CDB" w:rsidRDefault="00AD4151" w:rsidP="00887CDB">
            <w:pPr>
              <w:pStyle w:val="Odstavecseseznamem"/>
              <w:ind w:left="0"/>
              <w:rPr>
                <w:sz w:val="24"/>
                <w:szCs w:val="24"/>
              </w:rPr>
            </w:pPr>
            <w:r w:rsidRPr="00887CDB">
              <w:rPr>
                <w:sz w:val="24"/>
                <w:szCs w:val="24"/>
              </w:rPr>
              <w:t>8</w:t>
            </w:r>
          </w:p>
        </w:tc>
      </w:tr>
    </w:tbl>
    <w:p w14:paraId="0DD15AAB" w14:textId="77777777" w:rsidR="00AD4151" w:rsidRDefault="00AD4151" w:rsidP="00AD4151">
      <w:pPr>
        <w:pStyle w:val="Odstavecseseznamem"/>
        <w:ind w:left="0"/>
        <w:rPr>
          <w:b/>
        </w:rPr>
      </w:pPr>
    </w:p>
    <w:p w14:paraId="338FF9C2" w14:textId="77777777" w:rsidR="00AD4151" w:rsidRDefault="00AD4151" w:rsidP="00AD4151">
      <w:pPr>
        <w:pStyle w:val="Odstavecseseznamem"/>
        <w:numPr>
          <w:ilvl w:val="0"/>
          <w:numId w:val="16"/>
        </w:numPr>
        <w:spacing w:after="0" w:line="360" w:lineRule="auto"/>
        <w:jc w:val="both"/>
        <w:rPr>
          <w:b/>
        </w:rPr>
      </w:pPr>
      <w:r>
        <w:rPr>
          <w:b/>
        </w:rPr>
        <w:t>SPOLUPRÁCE ŠKOLY S RODIČI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204"/>
        <w:gridCol w:w="1099"/>
        <w:gridCol w:w="2432"/>
      </w:tblGrid>
      <w:tr w:rsidR="00AD4151" w:rsidRPr="0011392E" w14:paraId="6B84834E" w14:textId="77777777" w:rsidTr="00887CDB">
        <w:trPr>
          <w:gridBefore w:val="1"/>
        </w:trPr>
        <w:tc>
          <w:tcPr>
            <w:tcW w:w="1204" w:type="dxa"/>
            <w:shd w:val="clear" w:color="auto" w:fill="auto"/>
          </w:tcPr>
          <w:p w14:paraId="356D64B0" w14:textId="77777777" w:rsidR="00AD4151" w:rsidRPr="0011392E" w:rsidRDefault="00AD4151" w:rsidP="00AD4151">
            <w:r w:rsidRPr="0011392E">
              <w:t>Počet aktivit</w:t>
            </w:r>
          </w:p>
        </w:tc>
        <w:tc>
          <w:tcPr>
            <w:tcW w:w="1099" w:type="dxa"/>
            <w:shd w:val="clear" w:color="auto" w:fill="auto"/>
          </w:tcPr>
          <w:p w14:paraId="40BC8C47" w14:textId="77777777" w:rsidR="00AD4151" w:rsidRPr="0011392E" w:rsidRDefault="00AD4151" w:rsidP="00AD4151">
            <w:r w:rsidRPr="0011392E">
              <w:t>Počet hodin</w:t>
            </w:r>
          </w:p>
        </w:tc>
        <w:tc>
          <w:tcPr>
            <w:tcW w:w="2432" w:type="dxa"/>
            <w:shd w:val="clear" w:color="auto" w:fill="auto"/>
          </w:tcPr>
          <w:p w14:paraId="1C5E5F8E" w14:textId="77777777" w:rsidR="00AD4151" w:rsidRPr="0011392E" w:rsidRDefault="00AD4151" w:rsidP="00AD4151">
            <w:r w:rsidRPr="0011392E">
              <w:t>Počet zúčastněných rodičů</w:t>
            </w:r>
          </w:p>
        </w:tc>
      </w:tr>
      <w:tr w:rsidR="00AD4151" w:rsidRPr="008A2306" w14:paraId="3E6EB545" w14:textId="77777777" w:rsidTr="00887CDB">
        <w:tc>
          <w:tcPr>
            <w:tcW w:w="3912" w:type="dxa"/>
            <w:shd w:val="clear" w:color="auto" w:fill="auto"/>
          </w:tcPr>
          <w:p w14:paraId="55AE346E" w14:textId="77777777" w:rsidR="00AD4151" w:rsidRPr="008A2306" w:rsidRDefault="00AD4151" w:rsidP="00AD4151">
            <w:r w:rsidRPr="008A2306">
              <w:t>Aktivity pro rodiče v oblasti prevence RCH</w:t>
            </w:r>
          </w:p>
        </w:tc>
        <w:tc>
          <w:tcPr>
            <w:tcW w:w="1204" w:type="dxa"/>
            <w:shd w:val="clear" w:color="auto" w:fill="auto"/>
          </w:tcPr>
          <w:p w14:paraId="171E4BC9" w14:textId="77777777" w:rsidR="00AD4151" w:rsidRPr="008A2306" w:rsidRDefault="00AD4151" w:rsidP="00AD4151">
            <w:r>
              <w:t>1</w:t>
            </w:r>
          </w:p>
        </w:tc>
        <w:tc>
          <w:tcPr>
            <w:tcW w:w="1099" w:type="dxa"/>
            <w:shd w:val="clear" w:color="auto" w:fill="auto"/>
          </w:tcPr>
          <w:p w14:paraId="004E201C" w14:textId="77777777" w:rsidR="00AD4151" w:rsidRPr="008A2306" w:rsidRDefault="00AD4151" w:rsidP="00AD4151">
            <w:r>
              <w:t>1</w:t>
            </w:r>
          </w:p>
        </w:tc>
        <w:tc>
          <w:tcPr>
            <w:tcW w:w="2432" w:type="dxa"/>
            <w:shd w:val="clear" w:color="auto" w:fill="auto"/>
          </w:tcPr>
          <w:p w14:paraId="50328D97" w14:textId="77777777" w:rsidR="00AD4151" w:rsidRPr="008A2306" w:rsidRDefault="00AD4151" w:rsidP="00AD4151">
            <w:r>
              <w:t>30</w:t>
            </w:r>
          </w:p>
        </w:tc>
      </w:tr>
    </w:tbl>
    <w:p w14:paraId="382CF102" w14:textId="77777777" w:rsidR="00AD4151" w:rsidRDefault="00AD4151" w:rsidP="00AD4151"/>
    <w:p w14:paraId="2F26A482" w14:textId="77777777" w:rsidR="00AD4151" w:rsidRDefault="00AD4151" w:rsidP="00AD4151">
      <w:pPr>
        <w:pStyle w:val="Odstavecseseznamem"/>
        <w:numPr>
          <w:ilvl w:val="0"/>
          <w:numId w:val="16"/>
        </w:numPr>
        <w:spacing w:after="0" w:line="360" w:lineRule="auto"/>
        <w:jc w:val="both"/>
        <w:rPr>
          <w:b/>
        </w:rPr>
      </w:pPr>
      <w:r w:rsidRPr="001A0842">
        <w:rPr>
          <w:b/>
        </w:rPr>
        <w:t>PREVENTIVNÍ AKTIVITA PRO ŽÁKY ŠKOLY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589"/>
      </w:tblGrid>
      <w:tr w:rsidR="00AD4151" w:rsidRPr="001A0842" w14:paraId="7552260C" w14:textId="77777777" w:rsidTr="00887CDB">
        <w:tc>
          <w:tcPr>
            <w:tcW w:w="4077" w:type="dxa"/>
            <w:shd w:val="clear" w:color="auto" w:fill="auto"/>
          </w:tcPr>
          <w:p w14:paraId="7881CD57" w14:textId="77777777" w:rsidR="00AD4151" w:rsidRPr="001A0842" w:rsidRDefault="00AD4151" w:rsidP="00AD4151">
            <w:r>
              <w:t>Specifické preventivní aktivity, reagující na individuální situaci (problém) ve třídě</w:t>
            </w:r>
          </w:p>
        </w:tc>
        <w:tc>
          <w:tcPr>
            <w:tcW w:w="1560" w:type="dxa"/>
            <w:shd w:val="clear" w:color="auto" w:fill="auto"/>
          </w:tcPr>
          <w:p w14:paraId="26AF72B3" w14:textId="77777777" w:rsidR="00AD4151" w:rsidRPr="001A0842" w:rsidRDefault="00AD4151" w:rsidP="00AD4151">
            <w:r>
              <w:t>Počet aktivit</w:t>
            </w:r>
          </w:p>
        </w:tc>
        <w:tc>
          <w:tcPr>
            <w:tcW w:w="1417" w:type="dxa"/>
            <w:shd w:val="clear" w:color="auto" w:fill="auto"/>
          </w:tcPr>
          <w:p w14:paraId="33D00CAD" w14:textId="77777777" w:rsidR="00AD4151" w:rsidRPr="001A0842" w:rsidRDefault="00AD4151" w:rsidP="00AD4151">
            <w:r>
              <w:t>Počet žáků</w:t>
            </w:r>
          </w:p>
        </w:tc>
        <w:tc>
          <w:tcPr>
            <w:tcW w:w="1589" w:type="dxa"/>
            <w:shd w:val="clear" w:color="auto" w:fill="auto"/>
          </w:tcPr>
          <w:p w14:paraId="4F8325E8" w14:textId="77777777" w:rsidR="00AD4151" w:rsidRPr="001A0842" w:rsidRDefault="00AD4151" w:rsidP="00AD4151">
            <w:r>
              <w:t>Počet hodin přímé práce</w:t>
            </w:r>
          </w:p>
        </w:tc>
      </w:tr>
      <w:tr w:rsidR="00AD4151" w:rsidRPr="001A0842" w14:paraId="5C031BF7" w14:textId="77777777" w:rsidTr="00887CDB">
        <w:tc>
          <w:tcPr>
            <w:tcW w:w="4077" w:type="dxa"/>
            <w:shd w:val="clear" w:color="auto" w:fill="auto"/>
          </w:tcPr>
          <w:p w14:paraId="6B8A825C" w14:textId="77777777" w:rsidR="00AD4151" w:rsidRPr="001A0842" w:rsidRDefault="00AD4151" w:rsidP="00AD4151">
            <w:r>
              <w:t>Blok primární prevence</w:t>
            </w:r>
          </w:p>
        </w:tc>
        <w:tc>
          <w:tcPr>
            <w:tcW w:w="1560" w:type="dxa"/>
            <w:shd w:val="clear" w:color="auto" w:fill="auto"/>
          </w:tcPr>
          <w:p w14:paraId="3BB7E1C2" w14:textId="77777777" w:rsidR="00AD4151" w:rsidRPr="001A0842" w:rsidRDefault="00AD4151" w:rsidP="00AD4151">
            <w:r>
              <w:t>4</w:t>
            </w:r>
          </w:p>
        </w:tc>
        <w:tc>
          <w:tcPr>
            <w:tcW w:w="1417" w:type="dxa"/>
            <w:shd w:val="clear" w:color="auto" w:fill="auto"/>
          </w:tcPr>
          <w:p w14:paraId="185C9D54" w14:textId="77777777" w:rsidR="00AD4151" w:rsidRPr="001A0842" w:rsidRDefault="00AD4151" w:rsidP="00AD4151">
            <w:r>
              <w:t>150</w:t>
            </w:r>
          </w:p>
        </w:tc>
        <w:tc>
          <w:tcPr>
            <w:tcW w:w="1589" w:type="dxa"/>
            <w:shd w:val="clear" w:color="auto" w:fill="auto"/>
          </w:tcPr>
          <w:p w14:paraId="340C6ECA" w14:textId="77777777" w:rsidR="00AD4151" w:rsidRPr="001A0842" w:rsidRDefault="00AD4151" w:rsidP="00AD4151">
            <w:r>
              <w:t>6</w:t>
            </w:r>
          </w:p>
        </w:tc>
      </w:tr>
      <w:tr w:rsidR="00AD4151" w:rsidRPr="001A0842" w14:paraId="17C4663F" w14:textId="77777777" w:rsidTr="00887CDB">
        <w:tc>
          <w:tcPr>
            <w:tcW w:w="4077" w:type="dxa"/>
            <w:shd w:val="clear" w:color="auto" w:fill="auto"/>
          </w:tcPr>
          <w:p w14:paraId="7E54B1BC" w14:textId="77777777" w:rsidR="00AD4151" w:rsidRPr="001A0842" w:rsidRDefault="00AD4151" w:rsidP="00AD4151">
            <w:r>
              <w:t>Interaktivní seminář</w:t>
            </w:r>
          </w:p>
        </w:tc>
        <w:tc>
          <w:tcPr>
            <w:tcW w:w="1560" w:type="dxa"/>
            <w:shd w:val="clear" w:color="auto" w:fill="auto"/>
          </w:tcPr>
          <w:p w14:paraId="123385CA" w14:textId="77777777" w:rsidR="00AD4151" w:rsidRPr="001A0842" w:rsidRDefault="007D4CAB" w:rsidP="00AD4151">
            <w:r>
              <w:t>1</w:t>
            </w:r>
          </w:p>
        </w:tc>
        <w:tc>
          <w:tcPr>
            <w:tcW w:w="1417" w:type="dxa"/>
            <w:shd w:val="clear" w:color="auto" w:fill="auto"/>
          </w:tcPr>
          <w:p w14:paraId="5DA06009" w14:textId="77777777" w:rsidR="00AD4151" w:rsidRPr="001A0842" w:rsidRDefault="007D4CAB" w:rsidP="00AD4151">
            <w:r>
              <w:t>10</w:t>
            </w:r>
          </w:p>
        </w:tc>
        <w:tc>
          <w:tcPr>
            <w:tcW w:w="1589" w:type="dxa"/>
            <w:shd w:val="clear" w:color="auto" w:fill="auto"/>
          </w:tcPr>
          <w:p w14:paraId="6C912850" w14:textId="77777777" w:rsidR="00AD4151" w:rsidRPr="001A0842" w:rsidRDefault="007D4CAB" w:rsidP="00AD4151">
            <w:r>
              <w:t>6</w:t>
            </w:r>
          </w:p>
        </w:tc>
      </w:tr>
      <w:tr w:rsidR="00AD4151" w:rsidRPr="001A0842" w14:paraId="79A1F499" w14:textId="77777777" w:rsidTr="00887CDB">
        <w:tc>
          <w:tcPr>
            <w:tcW w:w="4077" w:type="dxa"/>
            <w:shd w:val="clear" w:color="auto" w:fill="auto"/>
          </w:tcPr>
          <w:p w14:paraId="649348FD" w14:textId="77777777" w:rsidR="00AD4151" w:rsidRPr="001A0842" w:rsidRDefault="00AD4151" w:rsidP="00AD4151">
            <w:r>
              <w:t>Beseda</w:t>
            </w:r>
          </w:p>
        </w:tc>
        <w:tc>
          <w:tcPr>
            <w:tcW w:w="1560" w:type="dxa"/>
            <w:shd w:val="clear" w:color="auto" w:fill="auto"/>
          </w:tcPr>
          <w:p w14:paraId="01640468" w14:textId="77777777" w:rsidR="00AD4151" w:rsidRPr="001A0842" w:rsidRDefault="007D4CAB" w:rsidP="00AD4151">
            <w:r>
              <w:t>3</w:t>
            </w:r>
          </w:p>
        </w:tc>
        <w:tc>
          <w:tcPr>
            <w:tcW w:w="1417" w:type="dxa"/>
            <w:shd w:val="clear" w:color="auto" w:fill="auto"/>
          </w:tcPr>
          <w:p w14:paraId="7509ABDF" w14:textId="77777777" w:rsidR="00AD4151" w:rsidRPr="001A0842" w:rsidRDefault="007D4CAB" w:rsidP="00AD4151">
            <w:r>
              <w:t>90</w:t>
            </w:r>
          </w:p>
        </w:tc>
        <w:tc>
          <w:tcPr>
            <w:tcW w:w="1589" w:type="dxa"/>
            <w:shd w:val="clear" w:color="auto" w:fill="auto"/>
          </w:tcPr>
          <w:p w14:paraId="0F137CA8" w14:textId="77777777" w:rsidR="00AD4151" w:rsidRPr="001A0842" w:rsidRDefault="00AD4151" w:rsidP="00AD4151">
            <w:r>
              <w:t>2</w:t>
            </w:r>
          </w:p>
        </w:tc>
      </w:tr>
      <w:tr w:rsidR="00AD4151" w:rsidRPr="001A0842" w14:paraId="360C3BA9" w14:textId="77777777" w:rsidTr="00887CDB">
        <w:tc>
          <w:tcPr>
            <w:tcW w:w="4077" w:type="dxa"/>
            <w:shd w:val="clear" w:color="auto" w:fill="auto"/>
          </w:tcPr>
          <w:p w14:paraId="55317AEE" w14:textId="77777777" w:rsidR="00AD4151" w:rsidRPr="001A0842" w:rsidRDefault="00AD4151" w:rsidP="00AD4151">
            <w:r>
              <w:t>Komponovaný pořad</w:t>
            </w:r>
          </w:p>
        </w:tc>
        <w:tc>
          <w:tcPr>
            <w:tcW w:w="1560" w:type="dxa"/>
            <w:shd w:val="clear" w:color="auto" w:fill="auto"/>
          </w:tcPr>
          <w:p w14:paraId="6645E549" w14:textId="77777777" w:rsidR="00AD4151" w:rsidRPr="001A0842" w:rsidRDefault="00AD4151" w:rsidP="00AD4151"/>
        </w:tc>
        <w:tc>
          <w:tcPr>
            <w:tcW w:w="1417" w:type="dxa"/>
            <w:shd w:val="clear" w:color="auto" w:fill="auto"/>
          </w:tcPr>
          <w:p w14:paraId="2279FFC8" w14:textId="77777777" w:rsidR="00AD4151" w:rsidRPr="001A0842" w:rsidRDefault="00AD4151" w:rsidP="00AD4151"/>
        </w:tc>
        <w:tc>
          <w:tcPr>
            <w:tcW w:w="1589" w:type="dxa"/>
            <w:shd w:val="clear" w:color="auto" w:fill="auto"/>
          </w:tcPr>
          <w:p w14:paraId="3D566277" w14:textId="77777777" w:rsidR="00AD4151" w:rsidRPr="001A0842" w:rsidRDefault="00AD4151" w:rsidP="00AD4151"/>
        </w:tc>
      </w:tr>
      <w:tr w:rsidR="00AD4151" w:rsidRPr="001A0842" w14:paraId="09200A6B" w14:textId="77777777" w:rsidTr="00887CDB">
        <w:tc>
          <w:tcPr>
            <w:tcW w:w="4077" w:type="dxa"/>
            <w:shd w:val="clear" w:color="auto" w:fill="auto"/>
          </w:tcPr>
          <w:p w14:paraId="0E59805D" w14:textId="77777777" w:rsidR="00AD4151" w:rsidRPr="001A0842" w:rsidRDefault="00AD4151" w:rsidP="00AD4151">
            <w:r>
              <w:t>Pobytová akce</w:t>
            </w:r>
          </w:p>
        </w:tc>
        <w:tc>
          <w:tcPr>
            <w:tcW w:w="1560" w:type="dxa"/>
            <w:shd w:val="clear" w:color="auto" w:fill="auto"/>
          </w:tcPr>
          <w:p w14:paraId="1A9E2B95" w14:textId="77777777" w:rsidR="00AD4151" w:rsidRPr="001A0842" w:rsidRDefault="00AD4151" w:rsidP="00AD4151">
            <w:r>
              <w:t>3</w:t>
            </w:r>
          </w:p>
        </w:tc>
        <w:tc>
          <w:tcPr>
            <w:tcW w:w="1417" w:type="dxa"/>
            <w:shd w:val="clear" w:color="auto" w:fill="auto"/>
          </w:tcPr>
          <w:p w14:paraId="40FAA4A8" w14:textId="77777777" w:rsidR="00AD4151" w:rsidRPr="001A0842" w:rsidRDefault="00AD4151" w:rsidP="00AD4151">
            <w:r>
              <w:t>90</w:t>
            </w:r>
          </w:p>
        </w:tc>
        <w:tc>
          <w:tcPr>
            <w:tcW w:w="1589" w:type="dxa"/>
            <w:shd w:val="clear" w:color="auto" w:fill="auto"/>
          </w:tcPr>
          <w:p w14:paraId="6A8B9D57" w14:textId="77777777" w:rsidR="00AD4151" w:rsidRPr="001A0842" w:rsidRDefault="00AD4151" w:rsidP="00AD4151">
            <w:r>
              <w:t>3x3 dny</w:t>
            </w:r>
          </w:p>
        </w:tc>
      </w:tr>
      <w:tr w:rsidR="00AD4151" w:rsidRPr="001A0842" w14:paraId="08D23420" w14:textId="77777777" w:rsidTr="00887CDB">
        <w:tc>
          <w:tcPr>
            <w:tcW w:w="4077" w:type="dxa"/>
            <w:shd w:val="clear" w:color="auto" w:fill="auto"/>
          </w:tcPr>
          <w:p w14:paraId="2D3C6F5B" w14:textId="77777777" w:rsidR="00AD4151" w:rsidRPr="001A0842" w:rsidRDefault="00AD4151" w:rsidP="00AD4151">
            <w:r>
              <w:t>Situační intervence</w:t>
            </w:r>
          </w:p>
        </w:tc>
        <w:tc>
          <w:tcPr>
            <w:tcW w:w="1560" w:type="dxa"/>
            <w:shd w:val="clear" w:color="auto" w:fill="auto"/>
          </w:tcPr>
          <w:p w14:paraId="0288D0A7" w14:textId="77777777" w:rsidR="00AD4151" w:rsidRPr="001A0842" w:rsidRDefault="007D4CAB" w:rsidP="00AD4151">
            <w:r>
              <w:t>1</w:t>
            </w:r>
          </w:p>
        </w:tc>
        <w:tc>
          <w:tcPr>
            <w:tcW w:w="1417" w:type="dxa"/>
            <w:shd w:val="clear" w:color="auto" w:fill="auto"/>
          </w:tcPr>
          <w:p w14:paraId="55B93AEF" w14:textId="77777777" w:rsidR="00AD4151" w:rsidRPr="001A0842" w:rsidRDefault="007D4CAB" w:rsidP="00AD4151">
            <w:r>
              <w:t>30</w:t>
            </w:r>
          </w:p>
        </w:tc>
        <w:tc>
          <w:tcPr>
            <w:tcW w:w="1589" w:type="dxa"/>
            <w:shd w:val="clear" w:color="auto" w:fill="auto"/>
          </w:tcPr>
          <w:p w14:paraId="3E16B95F" w14:textId="77777777" w:rsidR="00AD4151" w:rsidRPr="001A0842" w:rsidRDefault="00AD4151" w:rsidP="00AD4151"/>
        </w:tc>
      </w:tr>
      <w:tr w:rsidR="00AD4151" w:rsidRPr="001A0842" w14:paraId="602E227F" w14:textId="77777777" w:rsidTr="00887CDB">
        <w:tc>
          <w:tcPr>
            <w:tcW w:w="4077" w:type="dxa"/>
            <w:shd w:val="clear" w:color="auto" w:fill="auto"/>
          </w:tcPr>
          <w:p w14:paraId="03267576" w14:textId="77777777" w:rsidR="00AD4151" w:rsidRPr="001A0842" w:rsidRDefault="00AD4151" w:rsidP="00AD4151">
            <w:r>
              <w:t>jiné</w:t>
            </w:r>
          </w:p>
        </w:tc>
        <w:tc>
          <w:tcPr>
            <w:tcW w:w="1560" w:type="dxa"/>
            <w:shd w:val="clear" w:color="auto" w:fill="auto"/>
          </w:tcPr>
          <w:p w14:paraId="7574EE6E" w14:textId="77777777" w:rsidR="00AD4151" w:rsidRPr="001A0842" w:rsidRDefault="00AD4151" w:rsidP="00AD4151">
            <w:r>
              <w:t>1</w:t>
            </w:r>
          </w:p>
        </w:tc>
        <w:tc>
          <w:tcPr>
            <w:tcW w:w="1417" w:type="dxa"/>
            <w:shd w:val="clear" w:color="auto" w:fill="auto"/>
          </w:tcPr>
          <w:p w14:paraId="21EBE581" w14:textId="77777777" w:rsidR="00AD4151" w:rsidRPr="001A0842" w:rsidRDefault="00AD4151" w:rsidP="00AD4151">
            <w:r>
              <w:t>30</w:t>
            </w:r>
          </w:p>
        </w:tc>
        <w:tc>
          <w:tcPr>
            <w:tcW w:w="1589" w:type="dxa"/>
            <w:shd w:val="clear" w:color="auto" w:fill="auto"/>
          </w:tcPr>
          <w:p w14:paraId="71D053DC" w14:textId="77777777" w:rsidR="00AD4151" w:rsidRPr="001A0842" w:rsidRDefault="00AD4151" w:rsidP="00AD4151">
            <w:r>
              <w:t>15</w:t>
            </w:r>
          </w:p>
        </w:tc>
      </w:tr>
    </w:tbl>
    <w:p w14:paraId="64EE3A7A" w14:textId="77777777" w:rsidR="00AD4151" w:rsidRDefault="00AD4151" w:rsidP="00AD4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4"/>
        <w:gridCol w:w="2298"/>
      </w:tblGrid>
      <w:tr w:rsidR="00AD4151" w:rsidRPr="0017320E" w14:paraId="48A4086B" w14:textId="77777777" w:rsidTr="00887CDB">
        <w:tc>
          <w:tcPr>
            <w:tcW w:w="4361" w:type="dxa"/>
            <w:shd w:val="clear" w:color="auto" w:fill="auto"/>
          </w:tcPr>
          <w:p w14:paraId="22463A15" w14:textId="77777777" w:rsidR="00AD4151" w:rsidRPr="0017320E" w:rsidRDefault="00AD4151" w:rsidP="00AD4151">
            <w:r>
              <w:t>Volnočasové aktivity při školách</w:t>
            </w:r>
          </w:p>
        </w:tc>
        <w:tc>
          <w:tcPr>
            <w:tcW w:w="1984" w:type="dxa"/>
            <w:shd w:val="clear" w:color="auto" w:fill="auto"/>
          </w:tcPr>
          <w:p w14:paraId="7B2EF059" w14:textId="77777777" w:rsidR="00AD4151" w:rsidRPr="0017320E" w:rsidRDefault="00AD4151" w:rsidP="00AD4151">
            <w:r>
              <w:t>Počet aktivit</w:t>
            </w:r>
          </w:p>
        </w:tc>
        <w:tc>
          <w:tcPr>
            <w:tcW w:w="2298" w:type="dxa"/>
            <w:shd w:val="clear" w:color="auto" w:fill="auto"/>
          </w:tcPr>
          <w:p w14:paraId="52C7736D" w14:textId="77777777" w:rsidR="00AD4151" w:rsidRPr="0017320E" w:rsidRDefault="00AD4151" w:rsidP="00AD4151">
            <w:r>
              <w:t>Počet žáků</w:t>
            </w:r>
          </w:p>
        </w:tc>
      </w:tr>
      <w:tr w:rsidR="00AD4151" w:rsidRPr="0017320E" w14:paraId="232178B2" w14:textId="77777777" w:rsidTr="00887CDB">
        <w:tc>
          <w:tcPr>
            <w:tcW w:w="4361" w:type="dxa"/>
            <w:shd w:val="clear" w:color="auto" w:fill="auto"/>
          </w:tcPr>
          <w:p w14:paraId="57E3D952" w14:textId="77777777" w:rsidR="00AD4151" w:rsidRPr="0017320E" w:rsidRDefault="00AD4151" w:rsidP="00AD4151">
            <w:r>
              <w:t>Školní služby</w:t>
            </w:r>
          </w:p>
        </w:tc>
        <w:tc>
          <w:tcPr>
            <w:tcW w:w="1984" w:type="dxa"/>
            <w:shd w:val="clear" w:color="auto" w:fill="auto"/>
          </w:tcPr>
          <w:p w14:paraId="5B150092" w14:textId="77777777" w:rsidR="00AD4151" w:rsidRPr="0017320E" w:rsidRDefault="00AD4151" w:rsidP="00AD4151"/>
        </w:tc>
        <w:tc>
          <w:tcPr>
            <w:tcW w:w="2298" w:type="dxa"/>
            <w:shd w:val="clear" w:color="auto" w:fill="auto"/>
          </w:tcPr>
          <w:p w14:paraId="4FC3BC73" w14:textId="77777777" w:rsidR="00AD4151" w:rsidRPr="0017320E" w:rsidRDefault="00AD4151" w:rsidP="00AD4151"/>
        </w:tc>
      </w:tr>
      <w:tr w:rsidR="00AD4151" w:rsidRPr="0017320E" w14:paraId="091EB058" w14:textId="77777777" w:rsidTr="00887CDB">
        <w:tc>
          <w:tcPr>
            <w:tcW w:w="4361" w:type="dxa"/>
            <w:shd w:val="clear" w:color="auto" w:fill="auto"/>
          </w:tcPr>
          <w:p w14:paraId="5620143D" w14:textId="77777777" w:rsidR="00AD4151" w:rsidRPr="0017320E" w:rsidRDefault="00AD4151" w:rsidP="00AD4151">
            <w:r>
              <w:t>Školní kroužky</w:t>
            </w:r>
          </w:p>
        </w:tc>
        <w:tc>
          <w:tcPr>
            <w:tcW w:w="1984" w:type="dxa"/>
            <w:shd w:val="clear" w:color="auto" w:fill="auto"/>
          </w:tcPr>
          <w:p w14:paraId="27B53E41" w14:textId="77777777" w:rsidR="00AD4151" w:rsidRPr="0017320E" w:rsidRDefault="00AD4151" w:rsidP="00AD4151">
            <w:r>
              <w:t>2</w:t>
            </w:r>
          </w:p>
        </w:tc>
        <w:tc>
          <w:tcPr>
            <w:tcW w:w="2298" w:type="dxa"/>
            <w:shd w:val="clear" w:color="auto" w:fill="auto"/>
          </w:tcPr>
          <w:p w14:paraId="6F221223" w14:textId="77777777" w:rsidR="00AD4151" w:rsidRPr="0017320E" w:rsidRDefault="00AD4151" w:rsidP="00AD4151">
            <w:r>
              <w:t>30 a 10</w:t>
            </w:r>
          </w:p>
        </w:tc>
      </w:tr>
      <w:tr w:rsidR="00AD4151" w:rsidRPr="0017320E" w14:paraId="156B028B" w14:textId="77777777" w:rsidTr="00887CDB">
        <w:tc>
          <w:tcPr>
            <w:tcW w:w="4361" w:type="dxa"/>
            <w:shd w:val="clear" w:color="auto" w:fill="auto"/>
          </w:tcPr>
          <w:p w14:paraId="795FDB89" w14:textId="77777777" w:rsidR="00AD4151" w:rsidRPr="0017320E" w:rsidRDefault="00AD4151" w:rsidP="00AD4151">
            <w:r>
              <w:t>Víkendové akce školy</w:t>
            </w:r>
          </w:p>
        </w:tc>
        <w:tc>
          <w:tcPr>
            <w:tcW w:w="1984" w:type="dxa"/>
            <w:shd w:val="clear" w:color="auto" w:fill="auto"/>
          </w:tcPr>
          <w:p w14:paraId="6D76001E" w14:textId="77777777" w:rsidR="00AD4151" w:rsidRPr="0017320E" w:rsidRDefault="007D4CAB" w:rsidP="00AD4151">
            <w:r>
              <w:t>2</w:t>
            </w:r>
          </w:p>
        </w:tc>
        <w:tc>
          <w:tcPr>
            <w:tcW w:w="2298" w:type="dxa"/>
            <w:shd w:val="clear" w:color="auto" w:fill="auto"/>
          </w:tcPr>
          <w:p w14:paraId="62EF67B9" w14:textId="77777777" w:rsidR="00AD4151" w:rsidRPr="0017320E" w:rsidRDefault="007D4CAB" w:rsidP="00AD4151">
            <w:r>
              <w:t>60</w:t>
            </w:r>
          </w:p>
        </w:tc>
      </w:tr>
      <w:tr w:rsidR="00AD4151" w:rsidRPr="0017320E" w14:paraId="1E1704A3" w14:textId="77777777" w:rsidTr="00887CDB">
        <w:tc>
          <w:tcPr>
            <w:tcW w:w="4361" w:type="dxa"/>
            <w:shd w:val="clear" w:color="auto" w:fill="auto"/>
          </w:tcPr>
          <w:p w14:paraId="454D5C46" w14:textId="77777777" w:rsidR="00AD4151" w:rsidRPr="0017320E" w:rsidRDefault="00AD4151" w:rsidP="00AD4151">
            <w:r>
              <w:t>Prázdninové akce školy</w:t>
            </w:r>
          </w:p>
        </w:tc>
        <w:tc>
          <w:tcPr>
            <w:tcW w:w="1984" w:type="dxa"/>
            <w:shd w:val="clear" w:color="auto" w:fill="auto"/>
          </w:tcPr>
          <w:p w14:paraId="43D9B1BC" w14:textId="77777777" w:rsidR="00AD4151" w:rsidRPr="0017320E" w:rsidRDefault="00AD4151" w:rsidP="00AD4151"/>
        </w:tc>
        <w:tc>
          <w:tcPr>
            <w:tcW w:w="2298" w:type="dxa"/>
            <w:shd w:val="clear" w:color="auto" w:fill="auto"/>
          </w:tcPr>
          <w:p w14:paraId="11845E01" w14:textId="77777777" w:rsidR="00AD4151" w:rsidRPr="0017320E" w:rsidRDefault="00AD4151" w:rsidP="00AD4151"/>
        </w:tc>
      </w:tr>
      <w:tr w:rsidR="00AD4151" w:rsidRPr="0017320E" w14:paraId="28A365B7" w14:textId="77777777" w:rsidTr="00887CDB">
        <w:tc>
          <w:tcPr>
            <w:tcW w:w="4361" w:type="dxa"/>
            <w:shd w:val="clear" w:color="auto" w:fill="auto"/>
          </w:tcPr>
          <w:p w14:paraId="7419A47F" w14:textId="77777777" w:rsidR="00AD4151" w:rsidRPr="0017320E" w:rsidRDefault="00AD4151" w:rsidP="00AD4151">
            <w:proofErr w:type="gramStart"/>
            <w:r>
              <w:t>Jiné - semináře</w:t>
            </w:r>
            <w:proofErr w:type="gramEnd"/>
          </w:p>
        </w:tc>
        <w:tc>
          <w:tcPr>
            <w:tcW w:w="1984" w:type="dxa"/>
            <w:shd w:val="clear" w:color="auto" w:fill="auto"/>
          </w:tcPr>
          <w:p w14:paraId="16C8A0B0" w14:textId="77777777" w:rsidR="00AD4151" w:rsidRPr="0017320E" w:rsidRDefault="00AD4151" w:rsidP="00AD4151"/>
        </w:tc>
        <w:tc>
          <w:tcPr>
            <w:tcW w:w="2298" w:type="dxa"/>
            <w:shd w:val="clear" w:color="auto" w:fill="auto"/>
          </w:tcPr>
          <w:p w14:paraId="29C93FDA" w14:textId="77777777" w:rsidR="00AD4151" w:rsidRPr="0017320E" w:rsidRDefault="00AD4151" w:rsidP="00AD4151"/>
        </w:tc>
      </w:tr>
    </w:tbl>
    <w:p w14:paraId="1F81D6F4" w14:textId="77777777" w:rsidR="00AD4151" w:rsidRDefault="00AD4151" w:rsidP="00AD4151"/>
    <w:p w14:paraId="53200E54" w14:textId="77777777" w:rsidR="00AD4151" w:rsidRDefault="00AD4151" w:rsidP="00AD4151">
      <w:r>
        <w:br w:type="page"/>
      </w:r>
    </w:p>
    <w:p w14:paraId="0FD2957E" w14:textId="77777777" w:rsidR="001F3210" w:rsidRDefault="001F3210" w:rsidP="00AD4151"/>
    <w:p w14:paraId="1CBDC89C" w14:textId="77777777" w:rsidR="001F3210" w:rsidRDefault="001F3210" w:rsidP="00AD4151"/>
    <w:p w14:paraId="37C5C73D" w14:textId="77777777" w:rsidR="00AD4151" w:rsidRDefault="00AD4151" w:rsidP="00AD4151">
      <w:r w:rsidRPr="00CE5967">
        <w:t>6. PŘÍLOHY</w:t>
      </w:r>
    </w:p>
    <w:p w14:paraId="39793C56" w14:textId="77777777" w:rsidR="00AD4151" w:rsidRPr="00CE5967" w:rsidRDefault="00AD4151" w:rsidP="00AD4151"/>
    <w:p w14:paraId="7B0C8C86" w14:textId="77777777" w:rsidR="00AD4151" w:rsidRPr="00CE5967" w:rsidRDefault="00AD4151" w:rsidP="00AD4151">
      <w:pPr>
        <w:spacing w:line="360" w:lineRule="auto"/>
      </w:pPr>
      <w:r w:rsidRPr="00CE5967">
        <w:t>6.1 Krizový plán školy</w:t>
      </w:r>
    </w:p>
    <w:p w14:paraId="2B77F65A" w14:textId="77777777" w:rsidR="00AD4151" w:rsidRPr="00CE5967" w:rsidRDefault="00AD4151" w:rsidP="00AD4151">
      <w:pPr>
        <w:spacing w:line="360" w:lineRule="auto"/>
      </w:pPr>
      <w:r w:rsidRPr="00CE5967">
        <w:t>6.2 Seznam literatury, VHS, DVD...</w:t>
      </w:r>
    </w:p>
    <w:p w14:paraId="3432B655" w14:textId="77777777" w:rsidR="00AD4151" w:rsidRPr="00CE5967" w:rsidRDefault="00AD4151" w:rsidP="00AD4151">
      <w:pPr>
        <w:spacing w:line="360" w:lineRule="auto"/>
      </w:pPr>
      <w:r w:rsidRPr="00CE5967">
        <w:t>6.3 Adresář organizací</w:t>
      </w:r>
    </w:p>
    <w:p w14:paraId="1889BA57" w14:textId="77777777" w:rsidR="00AD4151" w:rsidRPr="00CE5967" w:rsidRDefault="00AD4151" w:rsidP="00AD4151">
      <w:pPr>
        <w:spacing w:line="360" w:lineRule="auto"/>
      </w:pPr>
      <w:r w:rsidRPr="00CE5967">
        <w:t>6.4 Podklady v legislativě</w:t>
      </w:r>
    </w:p>
    <w:p w14:paraId="76BE5ED0" w14:textId="77777777" w:rsidR="00AD4151" w:rsidRPr="00CE5967" w:rsidRDefault="00AD4151" w:rsidP="00AD4151">
      <w:pPr>
        <w:spacing w:line="360" w:lineRule="auto"/>
      </w:pPr>
      <w:r w:rsidRPr="00CE5967">
        <w:t>6.5 Dokumentace vybraných akcí</w:t>
      </w:r>
    </w:p>
    <w:p w14:paraId="00484F26" w14:textId="77777777" w:rsidR="001F3210" w:rsidRDefault="00AD4151" w:rsidP="00AD4151">
      <w:pPr>
        <w:pStyle w:val="Normlnweb"/>
        <w:rPr>
          <w:sz w:val="28"/>
          <w:szCs w:val="28"/>
        </w:rPr>
      </w:pPr>
      <w:r>
        <w:rPr>
          <w:sz w:val="28"/>
          <w:szCs w:val="28"/>
        </w:rPr>
        <w:br w:type="page"/>
      </w:r>
    </w:p>
    <w:p w14:paraId="71110266" w14:textId="77777777" w:rsidR="00AD4151" w:rsidRPr="00C402B2" w:rsidRDefault="00AD4151" w:rsidP="00AD4151">
      <w:pPr>
        <w:pStyle w:val="Normlnweb"/>
        <w:rPr>
          <w:b/>
          <w:color w:val="000000"/>
        </w:rPr>
      </w:pPr>
      <w:r w:rsidRPr="00AD4151">
        <w:rPr>
          <w:color w:val="000000"/>
          <w:sz w:val="27"/>
          <w:szCs w:val="27"/>
        </w:rPr>
        <w:lastRenderedPageBreak/>
        <w:t xml:space="preserve">6.1. </w:t>
      </w:r>
      <w:r w:rsidRPr="00C402B2">
        <w:rPr>
          <w:b/>
          <w:color w:val="000000"/>
        </w:rPr>
        <w:t>Krizový plán školy</w:t>
      </w:r>
    </w:p>
    <w:p w14:paraId="3495F998" w14:textId="77777777" w:rsidR="00AD4151" w:rsidRPr="00AD4151" w:rsidRDefault="00AD4151" w:rsidP="00AD4151">
      <w:pPr>
        <w:spacing w:before="100" w:beforeAutospacing="1" w:after="100" w:afterAutospacing="1"/>
        <w:rPr>
          <w:color w:val="000000"/>
        </w:rPr>
      </w:pPr>
      <w:r w:rsidRPr="00AD4151">
        <w:rPr>
          <w:color w:val="000000"/>
        </w:rPr>
        <w:t xml:space="preserve">6.1.1 </w:t>
      </w:r>
      <w:r w:rsidRPr="00C402B2">
        <w:rPr>
          <w:b/>
          <w:color w:val="000000"/>
        </w:rPr>
        <w:t>Kyberšikana</w:t>
      </w:r>
    </w:p>
    <w:p w14:paraId="78950BB7" w14:textId="77777777" w:rsidR="00AD4151" w:rsidRPr="00AD4151" w:rsidRDefault="00AD4151" w:rsidP="001F3210">
      <w:pPr>
        <w:spacing w:before="100" w:beforeAutospacing="1" w:after="100" w:afterAutospacing="1"/>
        <w:jc w:val="both"/>
        <w:rPr>
          <w:color w:val="000000"/>
        </w:rPr>
      </w:pPr>
      <w:r w:rsidRPr="00AD4151">
        <w:rPr>
          <w:color w:val="000000"/>
        </w:rPr>
        <w:t>Má větší rozsah a je anonymní. Oběť o napadení leckdy ani nemusí dlouhou dobu vědět, není vždy schopná identifikovat či vystopovat agresora.</w:t>
      </w:r>
    </w:p>
    <w:p w14:paraId="08EF60F9" w14:textId="77777777" w:rsidR="00AD4151" w:rsidRPr="00AD4151" w:rsidRDefault="00AD4151" w:rsidP="001F3210">
      <w:pPr>
        <w:spacing w:before="100" w:beforeAutospacing="1" w:after="100" w:afterAutospacing="1"/>
        <w:jc w:val="both"/>
        <w:rPr>
          <w:color w:val="000000"/>
        </w:rPr>
      </w:pPr>
      <w:r w:rsidRPr="00AD4151">
        <w:rPr>
          <w:color w:val="000000"/>
        </w:rPr>
        <w:t>Útoky se prostřednictvím internetu šíří mnohem rychleji než v realitě, probíhají bez přestávek - oběť je šikanována 24 hodin denně, 7 dní v týdnu, útok je možné provést kdykoli (0:00, při hodině matematiky, apod.), agresor může provést útok odkudkoli (škola, hřiště, kavárna, doma</w:t>
      </w:r>
      <w:r w:rsidR="00CF0CE2">
        <w:rPr>
          <w:color w:val="000000"/>
        </w:rPr>
        <w:t>..</w:t>
      </w:r>
      <w:r w:rsidRPr="00AD4151">
        <w:rPr>
          <w:color w:val="000000"/>
        </w:rPr>
        <w:t>.),není nutná přítomnost agresora a oběti na stejn</w:t>
      </w:r>
      <w:r w:rsidR="00CF0CE2">
        <w:rPr>
          <w:color w:val="000000"/>
        </w:rPr>
        <w:t xml:space="preserve">ých místech, </w:t>
      </w:r>
      <w:r w:rsidRPr="00AD4151">
        <w:rPr>
          <w:color w:val="000000"/>
        </w:rPr>
        <w:t xml:space="preserve">pro útok není nutná fyzická, psychická či sociální zdatnost (oběť „klasické šikany“ může být </w:t>
      </w:r>
      <w:proofErr w:type="spellStart"/>
      <w:r w:rsidRPr="00AD4151">
        <w:rPr>
          <w:color w:val="000000"/>
        </w:rPr>
        <w:t>kyberagresorem</w:t>
      </w:r>
      <w:proofErr w:type="spellEnd"/>
      <w:r w:rsidRPr="00AD4151">
        <w:rPr>
          <w:color w:val="000000"/>
        </w:rPr>
        <w:t>), podmínkou provedení útoku je „</w:t>
      </w:r>
      <w:proofErr w:type="spellStart"/>
      <w:r w:rsidRPr="00AD4151">
        <w:rPr>
          <w:color w:val="000000"/>
        </w:rPr>
        <w:t>kyber</w:t>
      </w:r>
      <w:proofErr w:type="spellEnd"/>
      <w:r w:rsidRPr="00AD4151">
        <w:rPr>
          <w:color w:val="000000"/>
        </w:rPr>
        <w:t xml:space="preserve">–gramotnost“ a její úroveň, </w:t>
      </w:r>
      <w:proofErr w:type="spellStart"/>
      <w:r w:rsidRPr="00AD4151">
        <w:rPr>
          <w:color w:val="000000"/>
        </w:rPr>
        <w:t>kyber</w:t>
      </w:r>
      <w:proofErr w:type="spellEnd"/>
      <w:r w:rsidRPr="00AD4151">
        <w:rPr>
          <w:color w:val="000000"/>
        </w:rPr>
        <w:t xml:space="preserve"> - prostor je dostupný komukoli</w:t>
      </w:r>
    </w:p>
    <w:p w14:paraId="6267DCBD" w14:textId="77777777" w:rsidR="00AD4151" w:rsidRPr="00AD4151" w:rsidRDefault="00AD4151" w:rsidP="001F3210">
      <w:pPr>
        <w:spacing w:before="100" w:beforeAutospacing="1" w:after="100" w:afterAutospacing="1"/>
        <w:jc w:val="both"/>
        <w:rPr>
          <w:color w:val="000000"/>
        </w:rPr>
      </w:pPr>
      <w:r w:rsidRPr="00AD4151">
        <w:rPr>
          <w:color w:val="000000"/>
        </w:rPr>
        <w:t>Za kyberšikanu ale nemůžeme označit veškeré zavrženíhodné chování v prostředí moderních technologií.</w:t>
      </w:r>
    </w:p>
    <w:p w14:paraId="458C25E9" w14:textId="77777777" w:rsidR="00AD4151" w:rsidRPr="00AD4151" w:rsidRDefault="00AD4151" w:rsidP="001F3210">
      <w:pPr>
        <w:spacing w:before="100" w:beforeAutospacing="1" w:after="100" w:afterAutospacing="1"/>
        <w:jc w:val="both"/>
        <w:rPr>
          <w:color w:val="000000"/>
        </w:rPr>
      </w:pPr>
      <w:r w:rsidRPr="00AD4151">
        <w:rPr>
          <w:color w:val="000000"/>
        </w:rPr>
        <w:t>Typy kyberšikany:</w:t>
      </w:r>
    </w:p>
    <w:p w14:paraId="2C974106" w14:textId="77777777" w:rsidR="00AD4151" w:rsidRPr="00AD4151" w:rsidRDefault="00AD4151" w:rsidP="001F3210">
      <w:pPr>
        <w:spacing w:before="100" w:beforeAutospacing="1" w:after="100" w:afterAutospacing="1"/>
        <w:jc w:val="both"/>
        <w:rPr>
          <w:color w:val="000000"/>
        </w:rPr>
      </w:pPr>
      <w:r w:rsidRPr="00AD4151">
        <w:rPr>
          <w:color w:val="000000"/>
        </w:rPr>
        <w:t>1. Přímá kyberšikana: útočník a oběť</w:t>
      </w:r>
    </w:p>
    <w:p w14:paraId="41A653CE" w14:textId="77777777" w:rsidR="00AD4151" w:rsidRPr="00AD4151" w:rsidRDefault="00AD4151" w:rsidP="001F3210">
      <w:pPr>
        <w:spacing w:before="100" w:beforeAutospacing="1" w:after="100" w:afterAutospacing="1"/>
        <w:jc w:val="both"/>
        <w:rPr>
          <w:color w:val="000000"/>
        </w:rPr>
      </w:pPr>
      <w:r w:rsidRPr="00AD4151">
        <w:rPr>
          <w:color w:val="000000"/>
        </w:rPr>
        <w:t>2. Kyberšikana v zastoupení: útočník, třetí osoba a oběť</w:t>
      </w:r>
    </w:p>
    <w:p w14:paraId="24E9CA66" w14:textId="77777777" w:rsidR="00AD4151" w:rsidRPr="00AD4151" w:rsidRDefault="00AD4151" w:rsidP="001F3210">
      <w:pPr>
        <w:spacing w:before="100" w:beforeAutospacing="1" w:after="100" w:afterAutospacing="1"/>
        <w:jc w:val="both"/>
        <w:rPr>
          <w:color w:val="000000"/>
        </w:rPr>
      </w:pPr>
      <w:r w:rsidRPr="00AD4151">
        <w:rPr>
          <w:color w:val="000000"/>
        </w:rPr>
        <w:t xml:space="preserve">Škola by se kyberšikanou měla zabývat vždy, když se o ní dozví. Základním úkolem musí být zmapování konkrétního případu, které nám pomůže se rozhodnout pro správný postup řešení. </w:t>
      </w:r>
      <w:proofErr w:type="gramStart"/>
      <w:r w:rsidRPr="00AD4151">
        <w:rPr>
          <w:color w:val="000000"/>
        </w:rPr>
        <w:t>Poslouží</w:t>
      </w:r>
      <w:proofErr w:type="gramEnd"/>
      <w:r w:rsidRPr="00AD4151">
        <w:rPr>
          <w:color w:val="000000"/>
        </w:rPr>
        <w:t xml:space="preserve"> k tomu zodpovězení tří otázek: Týká se kyberšikana žáka mé školy? Jak jsem se informaci dozvěděl? Děje se kyberšikana během vyučování?</w:t>
      </w:r>
    </w:p>
    <w:p w14:paraId="38066640" w14:textId="77777777" w:rsidR="00AD4151" w:rsidRPr="00AD4151" w:rsidRDefault="00AD4151" w:rsidP="001F3210">
      <w:pPr>
        <w:spacing w:before="100" w:beforeAutospacing="1" w:after="100" w:afterAutospacing="1"/>
        <w:jc w:val="both"/>
        <w:rPr>
          <w:color w:val="000000"/>
        </w:rPr>
      </w:pPr>
      <w:r w:rsidRPr="00AD4151">
        <w:rPr>
          <w:color w:val="000000"/>
        </w:rPr>
        <w:t>Praktiky:</w:t>
      </w:r>
    </w:p>
    <w:p w14:paraId="688D6BC1" w14:textId="77777777" w:rsidR="00AD4151" w:rsidRPr="00AD4151" w:rsidRDefault="00AD4151" w:rsidP="001F3210">
      <w:pPr>
        <w:spacing w:before="100" w:beforeAutospacing="1" w:after="100" w:afterAutospacing="1"/>
        <w:jc w:val="both"/>
        <w:rPr>
          <w:color w:val="000000"/>
        </w:rPr>
      </w:pPr>
      <w:r w:rsidRPr="00AD4151">
        <w:rPr>
          <w:color w:val="000000"/>
        </w:rPr>
        <w:t>Mobil</w:t>
      </w:r>
    </w:p>
    <w:p w14:paraId="146BC865" w14:textId="77777777" w:rsidR="00AD4151" w:rsidRPr="00AD4151" w:rsidRDefault="00AD4151" w:rsidP="001F3210">
      <w:pPr>
        <w:spacing w:before="100" w:beforeAutospacing="1" w:after="100" w:afterAutospacing="1"/>
        <w:jc w:val="both"/>
        <w:rPr>
          <w:color w:val="000000"/>
        </w:rPr>
      </w:pPr>
      <w:r w:rsidRPr="00AD4151">
        <w:rPr>
          <w:color w:val="000000"/>
        </w:rPr>
        <w:t>§ SMS/MMS/videa nevhodného obsahu (urážení, zastrašování…)</w:t>
      </w:r>
    </w:p>
    <w:p w14:paraId="05F39925" w14:textId="77777777" w:rsidR="00AD4151" w:rsidRPr="00AD4151" w:rsidRDefault="00AD4151" w:rsidP="001F3210">
      <w:pPr>
        <w:spacing w:before="100" w:beforeAutospacing="1" w:after="100" w:afterAutospacing="1"/>
        <w:jc w:val="both"/>
        <w:rPr>
          <w:color w:val="000000"/>
        </w:rPr>
      </w:pPr>
      <w:r w:rsidRPr="00AD4151">
        <w:rPr>
          <w:color w:val="000000"/>
        </w:rPr>
        <w:t>§ volání, prozvánění</w:t>
      </w:r>
    </w:p>
    <w:p w14:paraId="6D46DABC" w14:textId="77777777" w:rsidR="00AD4151" w:rsidRPr="00AD4151" w:rsidRDefault="00AD4151" w:rsidP="001F3210">
      <w:pPr>
        <w:spacing w:before="100" w:beforeAutospacing="1" w:after="100" w:afterAutospacing="1"/>
        <w:jc w:val="both"/>
        <w:rPr>
          <w:color w:val="000000"/>
        </w:rPr>
      </w:pPr>
      <w:r w:rsidRPr="00AD4151">
        <w:rPr>
          <w:color w:val="000000"/>
        </w:rPr>
        <w:t xml:space="preserve">§ natáčení/focení a následné zveřejňování natočeného/vyfoceného (rozesílání dalším lidem, umístění na YouTube </w:t>
      </w:r>
      <w:proofErr w:type="gramStart"/>
      <w:r w:rsidRPr="00AD4151">
        <w:rPr>
          <w:color w:val="000000"/>
        </w:rPr>
        <w:t>apod.)…</w:t>
      </w:r>
      <w:proofErr w:type="gramEnd"/>
    </w:p>
    <w:p w14:paraId="52424446" w14:textId="77777777" w:rsidR="00AD4151" w:rsidRPr="00AD4151" w:rsidRDefault="00AD4151" w:rsidP="001F3210">
      <w:pPr>
        <w:spacing w:before="100" w:beforeAutospacing="1" w:after="100" w:afterAutospacing="1"/>
        <w:jc w:val="both"/>
        <w:rPr>
          <w:color w:val="000000"/>
        </w:rPr>
      </w:pPr>
      <w:r w:rsidRPr="00AD4151">
        <w:rPr>
          <w:color w:val="000000"/>
        </w:rPr>
        <w:t>Internet</w:t>
      </w:r>
    </w:p>
    <w:p w14:paraId="53421383" w14:textId="77777777" w:rsidR="00AD4151" w:rsidRPr="00AD4151" w:rsidRDefault="00AD4151" w:rsidP="001F3210">
      <w:pPr>
        <w:spacing w:before="100" w:beforeAutospacing="1" w:after="100" w:afterAutospacing="1"/>
        <w:jc w:val="both"/>
        <w:rPr>
          <w:color w:val="000000"/>
        </w:rPr>
      </w:pPr>
      <w:r w:rsidRPr="00AD4151">
        <w:rPr>
          <w:color w:val="000000"/>
        </w:rPr>
        <w:t>§ Zakládání falešných profilů nebo změna původního</w:t>
      </w:r>
    </w:p>
    <w:p w14:paraId="28F35984" w14:textId="77777777" w:rsidR="00AD4151" w:rsidRPr="00AD4151" w:rsidRDefault="00AD4151" w:rsidP="001F3210">
      <w:pPr>
        <w:spacing w:before="100" w:beforeAutospacing="1" w:after="100" w:afterAutospacing="1"/>
        <w:jc w:val="both"/>
        <w:rPr>
          <w:color w:val="000000"/>
        </w:rPr>
      </w:pPr>
      <w:r w:rsidRPr="00AD4151">
        <w:rPr>
          <w:color w:val="000000"/>
        </w:rPr>
        <w:t>§ Zakládání profilů proti nějaké osobě</w:t>
      </w:r>
    </w:p>
    <w:p w14:paraId="1ABDD706" w14:textId="77777777" w:rsidR="00AD4151" w:rsidRPr="00AD4151" w:rsidRDefault="00AD4151" w:rsidP="001F3210">
      <w:pPr>
        <w:spacing w:before="100" w:beforeAutospacing="1" w:after="100" w:afterAutospacing="1"/>
        <w:jc w:val="both"/>
        <w:rPr>
          <w:color w:val="000000"/>
        </w:rPr>
      </w:pPr>
      <w:r w:rsidRPr="00AD4151">
        <w:rPr>
          <w:color w:val="000000"/>
        </w:rPr>
        <w:t>§ E-maily nevhodného obsahu</w:t>
      </w:r>
    </w:p>
    <w:p w14:paraId="7FEED240" w14:textId="77777777" w:rsidR="00AD4151" w:rsidRDefault="00AD4151" w:rsidP="001F3210">
      <w:pPr>
        <w:spacing w:before="100" w:beforeAutospacing="1" w:after="100" w:afterAutospacing="1"/>
        <w:jc w:val="both"/>
        <w:rPr>
          <w:color w:val="000000"/>
        </w:rPr>
      </w:pPr>
      <w:r w:rsidRPr="00AD4151">
        <w:rPr>
          <w:color w:val="000000"/>
        </w:rPr>
        <w:t>§ Krádež hesel a následné zneužití účtů</w:t>
      </w:r>
    </w:p>
    <w:p w14:paraId="0804CFA0" w14:textId="77777777" w:rsidR="00DB14E8" w:rsidRDefault="00DB14E8" w:rsidP="001F3210">
      <w:pPr>
        <w:spacing w:before="100" w:beforeAutospacing="1" w:after="100" w:afterAutospacing="1"/>
        <w:jc w:val="both"/>
        <w:rPr>
          <w:color w:val="000000"/>
        </w:rPr>
      </w:pPr>
    </w:p>
    <w:p w14:paraId="3B9DCFAB" w14:textId="77777777" w:rsidR="00DB14E8" w:rsidRDefault="00DB14E8" w:rsidP="001F3210">
      <w:pPr>
        <w:spacing w:before="100" w:beforeAutospacing="1" w:after="100" w:afterAutospacing="1"/>
        <w:jc w:val="both"/>
        <w:rPr>
          <w:color w:val="000000"/>
        </w:rPr>
      </w:pPr>
    </w:p>
    <w:p w14:paraId="3034A2D9" w14:textId="77777777" w:rsidR="00DB14E8" w:rsidRDefault="00DB14E8" w:rsidP="001F3210">
      <w:pPr>
        <w:spacing w:before="100" w:beforeAutospacing="1" w:after="100" w:afterAutospacing="1"/>
        <w:jc w:val="both"/>
        <w:rPr>
          <w:color w:val="000000"/>
        </w:rPr>
      </w:pPr>
    </w:p>
    <w:p w14:paraId="6E581C7F" w14:textId="77777777" w:rsidR="00DB14E8" w:rsidRPr="00AD4151" w:rsidRDefault="00DB14E8" w:rsidP="001F3210">
      <w:pPr>
        <w:spacing w:before="100" w:beforeAutospacing="1" w:after="100" w:afterAutospacing="1"/>
        <w:jc w:val="both"/>
        <w:rPr>
          <w:color w:val="000000"/>
        </w:rPr>
      </w:pPr>
    </w:p>
    <w:p w14:paraId="454A20C8" w14:textId="77777777" w:rsidR="00AD4151" w:rsidRPr="00AD4151" w:rsidRDefault="00AD4151" w:rsidP="001F3210">
      <w:pPr>
        <w:spacing w:before="100" w:beforeAutospacing="1" w:after="100" w:afterAutospacing="1"/>
        <w:jc w:val="both"/>
        <w:rPr>
          <w:color w:val="000000"/>
        </w:rPr>
      </w:pPr>
      <w:r w:rsidRPr="00AD4151">
        <w:rPr>
          <w:color w:val="000000"/>
        </w:rPr>
        <w:t>§ Obtěžování přes webkamery a IM (ICQ, Skype…)</w:t>
      </w:r>
    </w:p>
    <w:p w14:paraId="47D8812E" w14:textId="77777777" w:rsidR="00AD4151" w:rsidRPr="00AD4151" w:rsidRDefault="00AD4151" w:rsidP="001F3210">
      <w:pPr>
        <w:spacing w:before="100" w:beforeAutospacing="1" w:after="100" w:afterAutospacing="1"/>
        <w:jc w:val="both"/>
        <w:rPr>
          <w:color w:val="000000"/>
        </w:rPr>
      </w:pPr>
      <w:r w:rsidRPr="00AD4151">
        <w:rPr>
          <w:color w:val="000000"/>
        </w:rPr>
        <w:t>Pro řešení kyberšikany potřebujeme počítačovou gramotnost</w:t>
      </w:r>
    </w:p>
    <w:p w14:paraId="57E0AA76" w14:textId="77777777" w:rsidR="001F3210" w:rsidRDefault="001F3210" w:rsidP="001F3210">
      <w:pPr>
        <w:spacing w:before="100" w:beforeAutospacing="1" w:after="100" w:afterAutospacing="1"/>
        <w:jc w:val="both"/>
        <w:rPr>
          <w:color w:val="000000"/>
        </w:rPr>
      </w:pPr>
    </w:p>
    <w:p w14:paraId="60F84828" w14:textId="77777777" w:rsidR="001F3210" w:rsidRDefault="001F3210" w:rsidP="001F3210">
      <w:pPr>
        <w:spacing w:before="100" w:beforeAutospacing="1" w:after="100" w:afterAutospacing="1"/>
        <w:jc w:val="both"/>
        <w:rPr>
          <w:color w:val="000000"/>
        </w:rPr>
      </w:pPr>
    </w:p>
    <w:p w14:paraId="2FF517D3" w14:textId="77777777" w:rsidR="00AD4151" w:rsidRPr="00AD4151" w:rsidRDefault="00AD4151" w:rsidP="001F3210">
      <w:pPr>
        <w:spacing w:before="100" w:beforeAutospacing="1" w:after="100" w:afterAutospacing="1"/>
        <w:jc w:val="both"/>
        <w:rPr>
          <w:color w:val="000000"/>
        </w:rPr>
      </w:pPr>
      <w:r w:rsidRPr="00AD4151">
        <w:rPr>
          <w:color w:val="000000"/>
        </w:rPr>
        <w:t>· ICT technologie nejsou špatné, ale záleží jen na nás, zda je využijeme ve svůj prospěch či neprospěch</w:t>
      </w:r>
    </w:p>
    <w:p w14:paraId="689FC5B4" w14:textId="77777777" w:rsidR="00AD4151" w:rsidRPr="00AD4151" w:rsidRDefault="00AD4151" w:rsidP="001F3210">
      <w:pPr>
        <w:spacing w:before="100" w:beforeAutospacing="1" w:after="100" w:afterAutospacing="1"/>
        <w:jc w:val="both"/>
        <w:rPr>
          <w:color w:val="000000"/>
        </w:rPr>
      </w:pPr>
      <w:r w:rsidRPr="00AD4151">
        <w:rPr>
          <w:color w:val="000000"/>
        </w:rPr>
        <w:t>· nutná spolupráce ŠMP a TU s odborníkem IT (zálohování dat, zajištění stop…)</w:t>
      </w:r>
    </w:p>
    <w:p w14:paraId="5470723E" w14:textId="77777777" w:rsidR="00AD4151" w:rsidRPr="00AD4151" w:rsidRDefault="00AD4151" w:rsidP="001F3210">
      <w:pPr>
        <w:spacing w:before="100" w:beforeAutospacing="1" w:after="100" w:afterAutospacing="1"/>
        <w:jc w:val="both"/>
        <w:rPr>
          <w:color w:val="000000"/>
        </w:rPr>
      </w:pPr>
      <w:r w:rsidRPr="00AD4151">
        <w:rPr>
          <w:color w:val="000000"/>
        </w:rPr>
        <w:t xml:space="preserve">· prověřit všechny možnosti napadení (SMS, </w:t>
      </w:r>
      <w:proofErr w:type="spellStart"/>
      <w:r w:rsidRPr="00AD4151">
        <w:rPr>
          <w:color w:val="000000"/>
        </w:rPr>
        <w:t>youtube</w:t>
      </w:r>
      <w:proofErr w:type="spellEnd"/>
      <w:r w:rsidRPr="00AD4151">
        <w:rPr>
          <w:color w:val="000000"/>
        </w:rPr>
        <w:t>, profil</w:t>
      </w:r>
      <w:r w:rsidR="00CF0CE2">
        <w:rPr>
          <w:color w:val="000000"/>
        </w:rPr>
        <w:t xml:space="preserve"> na sociálních sítích</w:t>
      </w:r>
      <w:r w:rsidRPr="00AD4151">
        <w:rPr>
          <w:color w:val="000000"/>
        </w:rPr>
        <w:t>, e</w:t>
      </w:r>
      <w:r w:rsidR="00CF0CE2">
        <w:rPr>
          <w:color w:val="000000"/>
        </w:rPr>
        <w:t xml:space="preserve">-mail, </w:t>
      </w:r>
      <w:proofErr w:type="spellStart"/>
      <w:r w:rsidR="00CF0CE2">
        <w:rPr>
          <w:color w:val="000000"/>
        </w:rPr>
        <w:t>Whatsapp</w:t>
      </w:r>
      <w:proofErr w:type="spellEnd"/>
      <w:r w:rsidR="00CF0CE2">
        <w:rPr>
          <w:color w:val="000000"/>
        </w:rPr>
        <w:t>..</w:t>
      </w:r>
      <w:r w:rsidRPr="00AD4151">
        <w:rPr>
          <w:color w:val="000000"/>
        </w:rPr>
        <w:t>.)</w:t>
      </w:r>
    </w:p>
    <w:p w14:paraId="78DB84EB" w14:textId="77777777" w:rsidR="00AD4151" w:rsidRPr="00AD4151" w:rsidRDefault="00AD4151" w:rsidP="001F3210">
      <w:pPr>
        <w:spacing w:before="100" w:beforeAutospacing="1" w:after="100" w:afterAutospacing="1"/>
        <w:jc w:val="both"/>
        <w:rPr>
          <w:color w:val="000000"/>
        </w:rPr>
      </w:pPr>
      <w:r w:rsidRPr="00AD4151">
        <w:rPr>
          <w:color w:val="000000"/>
        </w:rPr>
        <w:t>· základní znalost a povědomí o využívání mobilů a ICT technologií</w:t>
      </w:r>
    </w:p>
    <w:p w14:paraId="188727C1" w14:textId="77777777" w:rsidR="00AD4151" w:rsidRPr="00AD4151" w:rsidRDefault="00AD4151" w:rsidP="001F3210">
      <w:pPr>
        <w:spacing w:before="100" w:beforeAutospacing="1" w:after="100" w:afterAutospacing="1"/>
        <w:jc w:val="both"/>
        <w:rPr>
          <w:color w:val="000000"/>
        </w:rPr>
      </w:pPr>
      <w:r w:rsidRPr="00AD4151">
        <w:rPr>
          <w:color w:val="000000"/>
        </w:rPr>
        <w:t>· Musíme využívat propojenost kyberšikany s tradiční školní šikanou</w:t>
      </w:r>
    </w:p>
    <w:p w14:paraId="140CDEAC" w14:textId="77777777" w:rsidR="00AD4151" w:rsidRPr="00AD4151" w:rsidRDefault="00AD4151" w:rsidP="001F3210">
      <w:pPr>
        <w:spacing w:before="100" w:beforeAutospacing="1" w:after="100" w:afterAutospacing="1"/>
        <w:jc w:val="both"/>
        <w:rPr>
          <w:color w:val="000000"/>
        </w:rPr>
      </w:pPr>
      <w:r w:rsidRPr="00AD4151">
        <w:rPr>
          <w:color w:val="000000"/>
        </w:rPr>
        <w:t>· Kyberšikana bývá u dětí školního věku často doplňkem klasické přímé a nepřímé šikany. Je tedy důležité při řešení prověřit případné souvislosti s klasickou šikanou. Tedy pokud probíhá</w:t>
      </w:r>
    </w:p>
    <w:p w14:paraId="4CC731DE" w14:textId="77777777" w:rsidR="00AD4151" w:rsidRPr="00AD4151" w:rsidRDefault="00AD4151" w:rsidP="001F3210">
      <w:pPr>
        <w:spacing w:before="100" w:beforeAutospacing="1" w:after="100" w:afterAutospacing="1"/>
        <w:jc w:val="both"/>
        <w:rPr>
          <w:color w:val="000000"/>
        </w:rPr>
      </w:pPr>
      <w:r w:rsidRPr="00AD4151">
        <w:rPr>
          <w:color w:val="000000"/>
        </w:rPr>
        <w:t>klasická šikana (př. nadávky, ponižování…), je nutné zjistit situaci oběti v kyberprostoru (mobil, profil, chat…) a naopak.</w:t>
      </w:r>
    </w:p>
    <w:p w14:paraId="10D0F322" w14:textId="77777777" w:rsidR="00AD4151" w:rsidRPr="00AD4151" w:rsidRDefault="00AD4151" w:rsidP="001F3210">
      <w:pPr>
        <w:spacing w:before="100" w:beforeAutospacing="1" w:after="100" w:afterAutospacing="1"/>
        <w:jc w:val="both"/>
        <w:rPr>
          <w:color w:val="000000"/>
        </w:rPr>
      </w:pPr>
      <w:r w:rsidRPr="00AD4151">
        <w:rPr>
          <w:color w:val="000000"/>
        </w:rPr>
        <w:t>· Řešení kyberšikany vyžaduje kvalitní odhad situace (vyhod</w:t>
      </w:r>
      <w:r w:rsidR="001F3210">
        <w:rPr>
          <w:color w:val="000000"/>
        </w:rPr>
        <w:t>nocení, zda jde o kyberšikanu a </w:t>
      </w:r>
      <w:r w:rsidRPr="00AD4151">
        <w:rPr>
          <w:color w:val="000000"/>
        </w:rPr>
        <w:t>zda je škola kompetentní ji řešit) a znalost zásad práce klasické šikany (dbát na posloupnost a načasování jednotlivých kroků řešení</w:t>
      </w:r>
    </w:p>
    <w:p w14:paraId="3B0C1EE4" w14:textId="77777777" w:rsidR="00AD4151" w:rsidRPr="00AD4151" w:rsidRDefault="00AD4151" w:rsidP="001F3210">
      <w:pPr>
        <w:spacing w:before="100" w:beforeAutospacing="1" w:after="100" w:afterAutospacing="1"/>
        <w:jc w:val="both"/>
        <w:rPr>
          <w:color w:val="000000"/>
        </w:rPr>
      </w:pPr>
      <w:r w:rsidRPr="00AD4151">
        <w:rPr>
          <w:color w:val="000000"/>
        </w:rPr>
        <w:t>Pozor: Oběť klasické šikany se může stát agresorem v kyberšikaně.</w:t>
      </w:r>
    </w:p>
    <w:p w14:paraId="5B09EBDD" w14:textId="77777777" w:rsidR="00AD4151" w:rsidRPr="00AD4151" w:rsidRDefault="00AD4151" w:rsidP="001F3210">
      <w:pPr>
        <w:spacing w:before="100" w:beforeAutospacing="1" w:after="100" w:afterAutospacing="1"/>
        <w:jc w:val="both"/>
        <w:rPr>
          <w:color w:val="000000"/>
        </w:rPr>
      </w:pPr>
      <w:r w:rsidRPr="00AD4151">
        <w:rPr>
          <w:color w:val="000000"/>
        </w:rPr>
        <w:t>· Řešení kyberšikany vyžaduje kvalitní odhad situace (vyhod</w:t>
      </w:r>
      <w:r w:rsidR="001F3210">
        <w:rPr>
          <w:color w:val="000000"/>
        </w:rPr>
        <w:t>nocení, zda jde o kyberšikanu a </w:t>
      </w:r>
      <w:r w:rsidRPr="00AD4151">
        <w:rPr>
          <w:color w:val="000000"/>
        </w:rPr>
        <w:t>zda je škola kompetentní ji řešit) a znalost zásad práce klasické šikany (dbát na posloupnost a načasování jednotlivých kroků řešení</w:t>
      </w:r>
    </w:p>
    <w:p w14:paraId="26AA71BA" w14:textId="77777777" w:rsidR="00AD4151" w:rsidRPr="00AD4151" w:rsidRDefault="00AD4151" w:rsidP="001F3210">
      <w:pPr>
        <w:spacing w:before="100" w:beforeAutospacing="1" w:after="100" w:afterAutospacing="1"/>
        <w:jc w:val="both"/>
        <w:rPr>
          <w:color w:val="000000"/>
        </w:rPr>
      </w:pPr>
      <w:r w:rsidRPr="00AD4151">
        <w:rPr>
          <w:color w:val="000000"/>
        </w:rPr>
        <w:t>Týká se kyberšikana žáka mé školy (ať už v pozici oběti či útočníka)?</w:t>
      </w:r>
    </w:p>
    <w:p w14:paraId="73D9AA62" w14:textId="77777777" w:rsidR="00AD4151" w:rsidRPr="00AD4151" w:rsidRDefault="00AD4151" w:rsidP="001F3210">
      <w:pPr>
        <w:spacing w:before="100" w:beforeAutospacing="1" w:after="100" w:afterAutospacing="1"/>
        <w:jc w:val="both"/>
        <w:rPr>
          <w:color w:val="000000"/>
        </w:rPr>
      </w:pPr>
      <w:r w:rsidRPr="00AD4151">
        <w:rPr>
          <w:color w:val="000000"/>
        </w:rPr>
        <w:t>Ne: Jak jsem se informaci dozvěděl?</w:t>
      </w:r>
    </w:p>
    <w:p w14:paraId="006A6C30" w14:textId="77777777" w:rsidR="00AD4151" w:rsidRPr="00AD4151" w:rsidRDefault="00AD4151" w:rsidP="001F3210">
      <w:pPr>
        <w:spacing w:before="100" w:beforeAutospacing="1" w:after="100" w:afterAutospacing="1"/>
        <w:jc w:val="both"/>
        <w:rPr>
          <w:color w:val="000000"/>
        </w:rPr>
      </w:pPr>
      <w:r w:rsidRPr="00AD4151">
        <w:rPr>
          <w:color w:val="000000"/>
        </w:rPr>
        <w:t>® Nahlásil mi to můj žák: Pokud k vám mají děti dů</w:t>
      </w:r>
      <w:r w:rsidR="001F3210">
        <w:rPr>
          <w:color w:val="000000"/>
        </w:rPr>
        <w:t>věru, mohou se vám svěřovat i s </w:t>
      </w:r>
      <w:r w:rsidRPr="00AD4151">
        <w:rPr>
          <w:color w:val="000000"/>
        </w:rPr>
        <w:t>problémy např. svých kamarádů z jiných škol. Měli byste žáka vyslechnout a dát mu praktické rady, kam se jeho kamarád může obrátit pro pomoc, jak má zajistit důkazy apod. Zeptejte se po pár dnech svého žáka, který vám věc nahlásil, jak vše pokračuje. Leckdy může znamenat „kamarádovi se stalo“ naopak „mně se děje, ale ještě nemám odvahu o tom mluvit“.</w:t>
      </w:r>
    </w:p>
    <w:p w14:paraId="0DC52736" w14:textId="77777777" w:rsidR="00AD4151" w:rsidRDefault="00AD4151" w:rsidP="001F3210">
      <w:pPr>
        <w:spacing w:before="100" w:beforeAutospacing="1" w:after="100" w:afterAutospacing="1"/>
        <w:jc w:val="both"/>
        <w:rPr>
          <w:color w:val="000000"/>
        </w:rPr>
      </w:pPr>
      <w:r w:rsidRPr="00AD4151">
        <w:rPr>
          <w:color w:val="000000"/>
        </w:rPr>
        <w:t>® Zaslechl(a) jsem to z důvěryhodných zdrojů: Zde zál</w:t>
      </w:r>
      <w:r w:rsidR="001F3210">
        <w:rPr>
          <w:color w:val="000000"/>
        </w:rPr>
        <w:t>eží na vašem přístupu, zda se v </w:t>
      </w:r>
      <w:r w:rsidRPr="00AD4151">
        <w:rPr>
          <w:color w:val="000000"/>
        </w:rPr>
        <w:t>případu chcete osobně angažovat, např. radou. Není to věcí školy.</w:t>
      </w:r>
    </w:p>
    <w:p w14:paraId="5F7DF7D1" w14:textId="77777777" w:rsidR="00DB14E8" w:rsidRDefault="00DB14E8" w:rsidP="001F3210">
      <w:pPr>
        <w:spacing w:before="100" w:beforeAutospacing="1" w:after="100" w:afterAutospacing="1"/>
        <w:jc w:val="both"/>
        <w:rPr>
          <w:color w:val="000000"/>
        </w:rPr>
      </w:pPr>
    </w:p>
    <w:p w14:paraId="7E98F0EA" w14:textId="77777777" w:rsidR="00DB14E8" w:rsidRDefault="00DB14E8" w:rsidP="001F3210">
      <w:pPr>
        <w:spacing w:before="100" w:beforeAutospacing="1" w:after="100" w:afterAutospacing="1"/>
        <w:jc w:val="both"/>
        <w:rPr>
          <w:color w:val="000000"/>
        </w:rPr>
      </w:pPr>
    </w:p>
    <w:p w14:paraId="4C5F3D63" w14:textId="77777777" w:rsidR="00DB14E8" w:rsidRDefault="00DB14E8" w:rsidP="001F3210">
      <w:pPr>
        <w:spacing w:before="100" w:beforeAutospacing="1" w:after="100" w:afterAutospacing="1"/>
        <w:jc w:val="both"/>
        <w:rPr>
          <w:color w:val="000000"/>
        </w:rPr>
      </w:pPr>
    </w:p>
    <w:p w14:paraId="7CC2ECE2" w14:textId="77777777" w:rsidR="00DB14E8" w:rsidRPr="00AD4151" w:rsidRDefault="00DB14E8" w:rsidP="001F3210">
      <w:pPr>
        <w:spacing w:before="100" w:beforeAutospacing="1" w:after="100" w:afterAutospacing="1"/>
        <w:jc w:val="both"/>
        <w:rPr>
          <w:color w:val="000000"/>
        </w:rPr>
      </w:pPr>
    </w:p>
    <w:p w14:paraId="5D0685D9" w14:textId="77777777" w:rsidR="00AD4151" w:rsidRPr="00AD4151" w:rsidRDefault="00AD4151" w:rsidP="001F3210">
      <w:pPr>
        <w:spacing w:before="100" w:beforeAutospacing="1" w:after="100" w:afterAutospacing="1"/>
        <w:jc w:val="both"/>
        <w:rPr>
          <w:color w:val="000000"/>
        </w:rPr>
      </w:pPr>
      <w:r w:rsidRPr="00AD4151">
        <w:rPr>
          <w:color w:val="000000"/>
        </w:rPr>
        <w:t>Ano: Děje se kyberšikana během vyučování?</w:t>
      </w:r>
    </w:p>
    <w:p w14:paraId="5E49B776" w14:textId="77777777" w:rsidR="00AD4151" w:rsidRPr="00AD4151" w:rsidRDefault="00AD4151" w:rsidP="001F3210">
      <w:pPr>
        <w:spacing w:before="100" w:beforeAutospacing="1" w:after="100" w:afterAutospacing="1"/>
        <w:jc w:val="both"/>
        <w:rPr>
          <w:color w:val="000000"/>
        </w:rPr>
      </w:pPr>
      <w:r w:rsidRPr="00AD4151">
        <w:rPr>
          <w:color w:val="000000"/>
        </w:rPr>
        <w:t>Ne: Škola nemůže udělovat kázeňské tresty, popř. snížené známky z chování za činnost, která se nestala během vyučování. To ovšem neznamená, že by škola neměla kyberšikanu řešit alespoň v následujících základních bodech:</w:t>
      </w:r>
    </w:p>
    <w:p w14:paraId="4D101DB5" w14:textId="77777777" w:rsidR="00AD4151" w:rsidRPr="00AD4151" w:rsidRDefault="00AD4151" w:rsidP="001F3210">
      <w:pPr>
        <w:spacing w:before="100" w:beforeAutospacing="1" w:after="100" w:afterAutospacing="1"/>
        <w:jc w:val="both"/>
        <w:rPr>
          <w:color w:val="000000"/>
        </w:rPr>
      </w:pPr>
      <w:r w:rsidRPr="00AD4151">
        <w:rPr>
          <w:color w:val="000000"/>
        </w:rPr>
        <w:t>· Zjistěte informace o tom, jakých všech tříd se případ kyberšikany týká. Ve všech zasažených třídách pak proveďte sociometrii – z</w:t>
      </w:r>
      <w:r w:rsidR="00CF0CE2">
        <w:rPr>
          <w:color w:val="000000"/>
        </w:rPr>
        <w:t> </w:t>
      </w:r>
      <w:r w:rsidRPr="00AD4151">
        <w:rPr>
          <w:color w:val="000000"/>
        </w:rPr>
        <w:t>80</w:t>
      </w:r>
      <w:r w:rsidR="00CF0CE2">
        <w:rPr>
          <w:color w:val="000000"/>
        </w:rPr>
        <w:t xml:space="preserve"> </w:t>
      </w:r>
      <w:r w:rsidRPr="00AD4151">
        <w:rPr>
          <w:color w:val="000000"/>
        </w:rPr>
        <w:t xml:space="preserve">% je kyberšikana pouze doplňkem šikany </w:t>
      </w:r>
      <w:proofErr w:type="gramStart"/>
      <w:r w:rsidRPr="00AD4151">
        <w:rPr>
          <w:color w:val="000000"/>
        </w:rPr>
        <w:t>tváří</w:t>
      </w:r>
      <w:proofErr w:type="gramEnd"/>
      <w:r w:rsidRPr="00AD4151">
        <w:rPr>
          <w:color w:val="000000"/>
        </w:rPr>
        <w:t xml:space="preserve"> v tvář, a proto je velice pravděpodobné, že šikana ve vaší škole probíhá. Pokud se toto podezření potvrdí, postupujte podle zpracovaného krizového plánu na šikanu.</w:t>
      </w:r>
    </w:p>
    <w:p w14:paraId="7E507B8C" w14:textId="77777777" w:rsidR="001F3210" w:rsidRDefault="00AD4151" w:rsidP="001F3210">
      <w:pPr>
        <w:spacing w:before="100" w:beforeAutospacing="1" w:after="100" w:afterAutospacing="1"/>
        <w:jc w:val="both"/>
        <w:rPr>
          <w:color w:val="000000"/>
        </w:rPr>
      </w:pPr>
      <w:r w:rsidRPr="00AD4151">
        <w:rPr>
          <w:color w:val="000000"/>
        </w:rPr>
        <w:t>·</w:t>
      </w:r>
    </w:p>
    <w:p w14:paraId="70A09F0B" w14:textId="77777777" w:rsidR="001F3210" w:rsidRDefault="001F3210" w:rsidP="001F3210">
      <w:pPr>
        <w:spacing w:before="100" w:beforeAutospacing="1" w:after="100" w:afterAutospacing="1"/>
        <w:jc w:val="both"/>
        <w:rPr>
          <w:color w:val="000000"/>
        </w:rPr>
      </w:pPr>
    </w:p>
    <w:p w14:paraId="5D026C7E" w14:textId="77777777" w:rsidR="001F3210" w:rsidRDefault="001F3210" w:rsidP="001F3210">
      <w:pPr>
        <w:spacing w:before="100" w:beforeAutospacing="1" w:after="100" w:afterAutospacing="1"/>
        <w:jc w:val="both"/>
        <w:rPr>
          <w:color w:val="000000"/>
        </w:rPr>
      </w:pPr>
    </w:p>
    <w:p w14:paraId="41091596" w14:textId="77777777" w:rsidR="00AD4151" w:rsidRPr="00AD4151" w:rsidRDefault="00AD4151" w:rsidP="001F3210">
      <w:pPr>
        <w:spacing w:before="100" w:beforeAutospacing="1" w:after="100" w:afterAutospacing="1"/>
        <w:jc w:val="both"/>
        <w:rPr>
          <w:color w:val="000000"/>
        </w:rPr>
      </w:pPr>
      <w:r w:rsidRPr="00AD4151">
        <w:rPr>
          <w:color w:val="000000"/>
        </w:rPr>
        <w:t xml:space="preserve"> Doporučte rodičům oběti, aby se v případě kyberšikany svého dítěte obrátili na Policii ČR, popř. podali žalobu k soudu.</w:t>
      </w:r>
    </w:p>
    <w:p w14:paraId="148DDFFB" w14:textId="77777777" w:rsidR="00AD4151" w:rsidRPr="00AD4151" w:rsidRDefault="00AD4151" w:rsidP="001F3210">
      <w:pPr>
        <w:spacing w:before="100" w:beforeAutospacing="1" w:after="100" w:afterAutospacing="1"/>
        <w:jc w:val="both"/>
        <w:rPr>
          <w:color w:val="000000"/>
        </w:rPr>
      </w:pPr>
      <w:r w:rsidRPr="00AD4151">
        <w:rPr>
          <w:color w:val="000000"/>
        </w:rPr>
        <w:t>· Informujte (se souhlasem zletilého žáka nebo zákonného zástupce žáka nezletilého) zasažené žáky o postupu při řešení kyberšikany. Sdělte jim, že škola trestat v tomto případě nemůže, a proto byl případ předán policii/soudu. Děti potřebují vědět, že za každé nepřiměřené chování přijde trest.</w:t>
      </w:r>
    </w:p>
    <w:p w14:paraId="21D65469" w14:textId="77777777" w:rsidR="00AD4151" w:rsidRPr="00AD4151" w:rsidRDefault="00AD4151" w:rsidP="001F3210">
      <w:pPr>
        <w:spacing w:before="100" w:beforeAutospacing="1" w:after="100" w:afterAutospacing="1"/>
        <w:jc w:val="both"/>
        <w:rPr>
          <w:color w:val="000000"/>
        </w:rPr>
      </w:pPr>
      <w:r w:rsidRPr="00AD4151">
        <w:rPr>
          <w:color w:val="000000"/>
        </w:rPr>
        <w:t>Ano:</w:t>
      </w:r>
    </w:p>
    <w:p w14:paraId="36710AC6" w14:textId="77777777" w:rsidR="00AD4151" w:rsidRPr="00AD4151" w:rsidRDefault="00AD4151" w:rsidP="001F3210">
      <w:pPr>
        <w:spacing w:before="100" w:beforeAutospacing="1" w:after="100" w:afterAutospacing="1"/>
        <w:jc w:val="both"/>
        <w:rPr>
          <w:color w:val="000000"/>
        </w:rPr>
      </w:pPr>
      <w:r w:rsidRPr="00AD4151">
        <w:rPr>
          <w:color w:val="000000"/>
        </w:rPr>
        <w:t>· Škola pomůže oběti zajistit důkazy.</w:t>
      </w:r>
    </w:p>
    <w:p w14:paraId="29B72479" w14:textId="77777777" w:rsidR="00AD4151" w:rsidRPr="00AD4151" w:rsidRDefault="00AD4151" w:rsidP="001F3210">
      <w:pPr>
        <w:spacing w:before="100" w:beforeAutospacing="1" w:after="100" w:afterAutospacing="1"/>
        <w:jc w:val="both"/>
        <w:rPr>
          <w:color w:val="000000"/>
        </w:rPr>
      </w:pPr>
      <w:r w:rsidRPr="00AD4151">
        <w:rPr>
          <w:color w:val="000000"/>
        </w:rPr>
        <w:t>· Škola postupuje podle krizového plánu na šikanu.</w:t>
      </w:r>
    </w:p>
    <w:p w14:paraId="71FF07ED" w14:textId="77777777" w:rsidR="00AD4151" w:rsidRPr="00AD4151" w:rsidRDefault="00AD4151" w:rsidP="001F3210">
      <w:pPr>
        <w:spacing w:before="100" w:beforeAutospacing="1" w:after="100" w:afterAutospacing="1"/>
        <w:jc w:val="both"/>
        <w:rPr>
          <w:color w:val="000000"/>
        </w:rPr>
      </w:pPr>
      <w:r w:rsidRPr="00AD4151">
        <w:rPr>
          <w:color w:val="000000"/>
        </w:rPr>
        <w:t>· V závažnějších případech kyberšikany (kyberšikana naplňuje skutkovou podstatu trestného činu) škola kontaktuje Policii ČR a Orgán sociálně-právní ochrany dětí.</w:t>
      </w:r>
    </w:p>
    <w:p w14:paraId="5FE0045C" w14:textId="77777777" w:rsidR="00AD4151" w:rsidRPr="00AD4151" w:rsidRDefault="00AD4151" w:rsidP="001F3210">
      <w:pPr>
        <w:spacing w:before="100" w:beforeAutospacing="1" w:after="100" w:afterAutospacing="1"/>
        <w:jc w:val="both"/>
        <w:rPr>
          <w:color w:val="000000"/>
        </w:rPr>
      </w:pPr>
      <w:r w:rsidRPr="00AD4151">
        <w:rPr>
          <w:color w:val="000000"/>
        </w:rPr>
        <w:t>· Škola informuje zasažené žáky o výsledcích šetření ve škole a udělených trestech.</w:t>
      </w:r>
    </w:p>
    <w:p w14:paraId="3014219A" w14:textId="77777777" w:rsidR="00AD4151" w:rsidRPr="00AD4151" w:rsidRDefault="00AD4151" w:rsidP="001F3210">
      <w:pPr>
        <w:spacing w:before="100" w:beforeAutospacing="1" w:after="100" w:afterAutospacing="1"/>
        <w:jc w:val="both"/>
        <w:rPr>
          <w:color w:val="000000"/>
        </w:rPr>
      </w:pPr>
      <w:r w:rsidRPr="00AD4151">
        <w:rPr>
          <w:color w:val="000000"/>
        </w:rPr>
        <w:t>Řešení:</w:t>
      </w:r>
    </w:p>
    <w:p w14:paraId="0F59E52B" w14:textId="77777777" w:rsidR="00AD4151" w:rsidRPr="00AD4151" w:rsidRDefault="00AD4151" w:rsidP="001F3210">
      <w:pPr>
        <w:spacing w:before="100" w:beforeAutospacing="1" w:after="100" w:afterAutospacing="1"/>
        <w:jc w:val="both"/>
        <w:rPr>
          <w:color w:val="000000"/>
        </w:rPr>
      </w:pPr>
      <w:r w:rsidRPr="00AD4151">
        <w:rPr>
          <w:color w:val="000000"/>
        </w:rPr>
        <w:t>Zajistíme ochranu oběti</w:t>
      </w:r>
    </w:p>
    <w:p w14:paraId="06B95C65" w14:textId="77777777" w:rsidR="00AD4151" w:rsidRPr="00AD4151" w:rsidRDefault="00AD4151" w:rsidP="001F3210">
      <w:pPr>
        <w:spacing w:before="100" w:beforeAutospacing="1" w:after="100" w:afterAutospacing="1"/>
        <w:jc w:val="both"/>
        <w:rPr>
          <w:color w:val="000000"/>
        </w:rPr>
      </w:pPr>
      <w:r w:rsidRPr="00AD4151">
        <w:rPr>
          <w:color w:val="000000"/>
        </w:rPr>
        <w:t>Kontaktujte operátora mobilní sítě nebo zřizovatele www stránek, profilu…atd.</w:t>
      </w:r>
    </w:p>
    <w:p w14:paraId="101A43E5" w14:textId="77777777" w:rsidR="00AD4151" w:rsidRPr="00AD4151" w:rsidRDefault="00AD4151" w:rsidP="001F3210">
      <w:pPr>
        <w:spacing w:before="100" w:beforeAutospacing="1" w:after="100" w:afterAutospacing="1"/>
        <w:jc w:val="both"/>
        <w:rPr>
          <w:color w:val="000000"/>
        </w:rPr>
      </w:pPr>
      <w:r w:rsidRPr="00AD4151">
        <w:rPr>
          <w:color w:val="000000"/>
        </w:rPr>
        <w:t>Zajistíme dostupné důkazy s podporou IT kolegy</w:t>
      </w:r>
    </w:p>
    <w:p w14:paraId="5AAB5A51" w14:textId="77777777" w:rsidR="00AD4151" w:rsidRDefault="00AD4151" w:rsidP="001F3210">
      <w:pPr>
        <w:spacing w:before="100" w:beforeAutospacing="1" w:after="100" w:afterAutospacing="1"/>
        <w:jc w:val="both"/>
        <w:rPr>
          <w:color w:val="000000"/>
        </w:rPr>
      </w:pPr>
      <w:r w:rsidRPr="00AD4151">
        <w:rPr>
          <w:color w:val="000000"/>
        </w:rPr>
        <w:t>Důkladně vyšetříme a vyžádáme odbornou pomoc Vyšetřete všechny souvislosti se zjištěným incidentem. Zajistěte si podporu a pomoc externího pracovníka (IT expert, PPP, policie</w:t>
      </w:r>
      <w:r w:rsidR="00CF0CE2">
        <w:rPr>
          <w:color w:val="000000"/>
        </w:rPr>
        <w:t>..</w:t>
      </w:r>
      <w:r w:rsidRPr="00AD4151">
        <w:rPr>
          <w:color w:val="000000"/>
        </w:rPr>
        <w:t>.). Konta</w:t>
      </w:r>
      <w:r w:rsidR="001F3210">
        <w:rPr>
          <w:color w:val="000000"/>
        </w:rPr>
        <w:t>ktujte a spolupracujte s Instagramem</w:t>
      </w:r>
      <w:r w:rsidRPr="00AD4151">
        <w:rPr>
          <w:color w:val="000000"/>
        </w:rPr>
        <w:t>, Facebookem, nebo jakýmkoli jiným webovým prostředím, kde ke kyberšikaně došlo.</w:t>
      </w:r>
    </w:p>
    <w:p w14:paraId="7AB4C31E" w14:textId="77777777" w:rsidR="00DB14E8" w:rsidRDefault="00DB14E8" w:rsidP="001F3210">
      <w:pPr>
        <w:spacing w:before="100" w:beforeAutospacing="1" w:after="100" w:afterAutospacing="1"/>
        <w:jc w:val="both"/>
        <w:rPr>
          <w:color w:val="000000"/>
        </w:rPr>
      </w:pPr>
    </w:p>
    <w:p w14:paraId="03AE531C" w14:textId="77777777" w:rsidR="00DB14E8" w:rsidRDefault="00DB14E8" w:rsidP="001F3210">
      <w:pPr>
        <w:spacing w:before="100" w:beforeAutospacing="1" w:after="100" w:afterAutospacing="1"/>
        <w:jc w:val="both"/>
        <w:rPr>
          <w:color w:val="000000"/>
        </w:rPr>
      </w:pPr>
    </w:p>
    <w:p w14:paraId="51B6FA5D" w14:textId="77777777" w:rsidR="00DB14E8" w:rsidRDefault="00DB14E8" w:rsidP="001F3210">
      <w:pPr>
        <w:spacing w:before="100" w:beforeAutospacing="1" w:after="100" w:afterAutospacing="1"/>
        <w:jc w:val="both"/>
        <w:rPr>
          <w:color w:val="000000"/>
        </w:rPr>
      </w:pPr>
    </w:p>
    <w:p w14:paraId="73AFAD87" w14:textId="77777777" w:rsidR="00DB14E8" w:rsidRPr="00AD4151" w:rsidRDefault="00DB14E8" w:rsidP="001F3210">
      <w:pPr>
        <w:spacing w:before="100" w:beforeAutospacing="1" w:after="100" w:afterAutospacing="1"/>
        <w:jc w:val="both"/>
        <w:rPr>
          <w:color w:val="000000"/>
        </w:rPr>
      </w:pPr>
    </w:p>
    <w:p w14:paraId="35A11BE4" w14:textId="77777777" w:rsidR="00AD4151" w:rsidRPr="00AD4151" w:rsidRDefault="00AD4151" w:rsidP="001F3210">
      <w:pPr>
        <w:spacing w:before="100" w:beforeAutospacing="1" w:after="100" w:afterAutospacing="1"/>
        <w:jc w:val="both"/>
        <w:rPr>
          <w:color w:val="000000"/>
        </w:rPr>
      </w:pPr>
      <w:r w:rsidRPr="00AD4151">
        <w:rPr>
          <w:color w:val="000000"/>
        </w:rPr>
        <w:t>Opatření Zvolte takové opatření a řešení, které je odpo</w:t>
      </w:r>
      <w:r w:rsidR="001F3210">
        <w:rPr>
          <w:color w:val="000000"/>
        </w:rPr>
        <w:t>vídající závažnosti prohřešku a </w:t>
      </w:r>
      <w:r w:rsidRPr="00AD4151">
        <w:rPr>
          <w:color w:val="000000"/>
        </w:rPr>
        <w:t>důsledkům, které agresor způsobil.</w:t>
      </w:r>
    </w:p>
    <w:p w14:paraId="00B7B972" w14:textId="77777777" w:rsidR="00AD4151" w:rsidRPr="00AD4151" w:rsidRDefault="00AD4151" w:rsidP="001F3210">
      <w:pPr>
        <w:spacing w:before="100" w:beforeAutospacing="1" w:after="100" w:afterAutospacing="1"/>
        <w:jc w:val="both"/>
        <w:rPr>
          <w:color w:val="000000"/>
        </w:rPr>
      </w:pPr>
      <w:r w:rsidRPr="00AD4151">
        <w:rPr>
          <w:color w:val="000000"/>
        </w:rPr>
        <w:t xml:space="preserve">Informujeme rodiče Informujte rodiče oběti i rodiče </w:t>
      </w:r>
      <w:proofErr w:type="spellStart"/>
      <w:r w:rsidRPr="00AD4151">
        <w:rPr>
          <w:color w:val="000000"/>
        </w:rPr>
        <w:t>kyberagresora</w:t>
      </w:r>
      <w:proofErr w:type="spellEnd"/>
      <w:r w:rsidRPr="00AD4151">
        <w:rPr>
          <w:color w:val="000000"/>
        </w:rPr>
        <w:t>. Postup a zásady sdělování informací jsou stejné jako u „klasické šikany“ (např. NE konfrontace oběti a agresora). Poučte rodiče o tom, koho mohou (je vhodné) kontaktovat (Policie ČR, OSPOD, PPP, právní zástupce atd.). Některé případy kyberšikany nespadají do kompetence školy.</w:t>
      </w:r>
    </w:p>
    <w:p w14:paraId="2352060F" w14:textId="77777777" w:rsidR="00AD4151" w:rsidRPr="00AD4151" w:rsidRDefault="00AD4151" w:rsidP="001F3210">
      <w:pPr>
        <w:spacing w:before="100" w:beforeAutospacing="1" w:after="100" w:afterAutospacing="1"/>
        <w:jc w:val="both"/>
        <w:rPr>
          <w:color w:val="000000"/>
        </w:rPr>
      </w:pPr>
      <w:r w:rsidRPr="00AD4151">
        <w:rPr>
          <w:color w:val="000000"/>
        </w:rPr>
        <w:t>Žádejte konečný verdikt a informace Při zapojení a následně celém prošetření případu trvejte na konečném stanovisku všech zainteresovaných institucí (PČR…) a dalších subjektů (rodiče).</w:t>
      </w:r>
    </w:p>
    <w:p w14:paraId="1CBF3768" w14:textId="77777777" w:rsidR="00AD4151" w:rsidRDefault="00AD4151" w:rsidP="00DB14E8">
      <w:pPr>
        <w:spacing w:before="100" w:beforeAutospacing="1" w:after="100" w:afterAutospacing="1"/>
        <w:jc w:val="both"/>
        <w:rPr>
          <w:color w:val="000000"/>
        </w:rPr>
      </w:pPr>
      <w:r w:rsidRPr="00AD4151">
        <w:rPr>
          <w:color w:val="000000"/>
        </w:rPr>
        <w:t>Postihy Při postizích agresorů postupujte v souladu se Školním řádem a již vypracovaným krizovým plánem.</w:t>
      </w:r>
    </w:p>
    <w:p w14:paraId="6EBD5A78" w14:textId="77777777" w:rsidR="00AD4151" w:rsidRPr="00AD4151" w:rsidRDefault="00AD4151" w:rsidP="001F3210">
      <w:pPr>
        <w:spacing w:before="100" w:beforeAutospacing="1" w:after="100" w:afterAutospacing="1"/>
        <w:jc w:val="both"/>
        <w:rPr>
          <w:color w:val="000000"/>
        </w:rPr>
      </w:pPr>
      <w:r w:rsidRPr="00AD4151">
        <w:rPr>
          <w:color w:val="000000"/>
        </w:rPr>
        <w:t>Oběti je třeba doporučit, aby:</w:t>
      </w:r>
    </w:p>
    <w:p w14:paraId="7144B34D" w14:textId="77777777" w:rsidR="00AD4151" w:rsidRPr="00AD4151" w:rsidRDefault="00AD4151" w:rsidP="001F3210">
      <w:pPr>
        <w:spacing w:before="100" w:beforeAutospacing="1" w:after="100" w:afterAutospacing="1"/>
        <w:jc w:val="both"/>
        <w:rPr>
          <w:color w:val="000000"/>
        </w:rPr>
      </w:pPr>
      <w:r w:rsidRPr="00AD4151">
        <w:rPr>
          <w:color w:val="000000"/>
        </w:rPr>
        <w:t>· Neodpovídala</w:t>
      </w:r>
    </w:p>
    <w:p w14:paraId="739F8363" w14:textId="77777777" w:rsidR="00AD4151" w:rsidRPr="00AD4151" w:rsidRDefault="00AD4151" w:rsidP="001F3210">
      <w:pPr>
        <w:spacing w:before="100" w:beforeAutospacing="1" w:after="100" w:afterAutospacing="1"/>
        <w:jc w:val="both"/>
        <w:rPr>
          <w:color w:val="000000"/>
        </w:rPr>
      </w:pPr>
      <w:r w:rsidRPr="00AD4151">
        <w:rPr>
          <w:color w:val="000000"/>
        </w:rPr>
        <w:t>· Ukládala důkazy</w:t>
      </w:r>
    </w:p>
    <w:p w14:paraId="498054E4" w14:textId="77777777" w:rsidR="001F3210" w:rsidRDefault="00AD4151" w:rsidP="001F3210">
      <w:pPr>
        <w:spacing w:before="100" w:beforeAutospacing="1" w:after="100" w:afterAutospacing="1"/>
        <w:jc w:val="both"/>
        <w:rPr>
          <w:color w:val="000000"/>
        </w:rPr>
      </w:pPr>
      <w:r w:rsidRPr="00AD4151">
        <w:rPr>
          <w:color w:val="000000"/>
        </w:rPr>
        <w:t xml:space="preserve">· </w:t>
      </w:r>
    </w:p>
    <w:p w14:paraId="5B458645" w14:textId="77777777" w:rsidR="001F3210" w:rsidRDefault="001F3210" w:rsidP="001F3210">
      <w:pPr>
        <w:spacing w:before="100" w:beforeAutospacing="1" w:after="100" w:afterAutospacing="1"/>
        <w:jc w:val="both"/>
        <w:rPr>
          <w:color w:val="000000"/>
        </w:rPr>
      </w:pPr>
    </w:p>
    <w:p w14:paraId="153CDDEF" w14:textId="77777777" w:rsidR="00AD4151" w:rsidRPr="00AD4151" w:rsidRDefault="00AD4151" w:rsidP="001F3210">
      <w:pPr>
        <w:spacing w:before="100" w:beforeAutospacing="1" w:after="100" w:afterAutospacing="1"/>
        <w:jc w:val="both"/>
        <w:rPr>
          <w:color w:val="000000"/>
        </w:rPr>
      </w:pPr>
      <w:r w:rsidRPr="00AD4151">
        <w:rPr>
          <w:color w:val="000000"/>
        </w:rPr>
        <w:t>Mluvila o tom, co se jí děje</w:t>
      </w:r>
    </w:p>
    <w:p w14:paraId="5B1ADDA2" w14:textId="77777777" w:rsidR="00AD4151" w:rsidRPr="00AD4151" w:rsidRDefault="00AD4151" w:rsidP="001F3210">
      <w:pPr>
        <w:spacing w:before="100" w:beforeAutospacing="1" w:after="100" w:afterAutospacing="1"/>
        <w:jc w:val="both"/>
        <w:rPr>
          <w:color w:val="000000"/>
        </w:rPr>
      </w:pPr>
      <w:r w:rsidRPr="00AD4151">
        <w:rPr>
          <w:color w:val="000000"/>
        </w:rPr>
        <w:t>Ukončete komunikaci Nekomunikujte s útočníkem, nesnažte se ho žádným způsobem odradit od jeho počínání, nevyhrožujte, nemstěte se. Cílem útočníka je vyvolat v oběti reakci, ať už je jakákoli.</w:t>
      </w:r>
    </w:p>
    <w:p w14:paraId="30B57874" w14:textId="77777777" w:rsidR="00AD4151" w:rsidRPr="00AD4151" w:rsidRDefault="00AD4151" w:rsidP="001F3210">
      <w:pPr>
        <w:spacing w:before="100" w:beforeAutospacing="1" w:after="100" w:afterAutospacing="1"/>
        <w:jc w:val="both"/>
        <w:rPr>
          <w:color w:val="000000"/>
        </w:rPr>
      </w:pPr>
      <w:r w:rsidRPr="00AD4151">
        <w:rPr>
          <w:color w:val="000000"/>
        </w:rPr>
        <w:t>Blokujte útočníka Zamezte útočníkovi přístup k vašemu účtu nebo telefonnímu číslu a je-li to v dané situaci možné, i k nástroji či službě, pomocí které své útoky realizuje (kontaktujte poskytovatele služby).</w:t>
      </w:r>
    </w:p>
    <w:p w14:paraId="3CDAC37F" w14:textId="77777777" w:rsidR="00AD4151" w:rsidRPr="00AD4151" w:rsidRDefault="00AD4151" w:rsidP="001F3210">
      <w:pPr>
        <w:spacing w:before="100" w:beforeAutospacing="1" w:after="100" w:afterAutospacing="1"/>
        <w:jc w:val="both"/>
        <w:rPr>
          <w:color w:val="000000"/>
        </w:rPr>
      </w:pPr>
      <w:r w:rsidRPr="00AD4151">
        <w:rPr>
          <w:color w:val="000000"/>
        </w:rPr>
        <w:t>Oznamte útok, poraďte se s někým blízkým, vyhledejte pomoc</w:t>
      </w:r>
    </w:p>
    <w:p w14:paraId="2F8AB24F" w14:textId="77777777" w:rsidR="00AD4151" w:rsidRPr="00AD4151" w:rsidRDefault="00AD4151" w:rsidP="001F3210">
      <w:pPr>
        <w:spacing w:before="100" w:beforeAutospacing="1" w:after="100" w:afterAutospacing="1"/>
        <w:jc w:val="both"/>
        <w:rPr>
          <w:color w:val="000000"/>
        </w:rPr>
      </w:pPr>
      <w:r w:rsidRPr="00AD4151">
        <w:rPr>
          <w:color w:val="000000"/>
        </w:rPr>
        <w:t>Svěřte se blízké osobě. Pro uchování důkazů oslovte někoho, kdo má vyšší IT gramotnost. Kontaktujte školu a specializované instituce (PPP, policii, SVP, intervenční služby specializující se na řešení kyberšikany, psychology apod.).</w:t>
      </w:r>
    </w:p>
    <w:p w14:paraId="76E74C00" w14:textId="77777777" w:rsidR="00AD4151" w:rsidRPr="00AD4151" w:rsidRDefault="00AD4151" w:rsidP="001F3210">
      <w:pPr>
        <w:spacing w:before="100" w:beforeAutospacing="1" w:after="100" w:afterAutospacing="1"/>
        <w:jc w:val="both"/>
        <w:rPr>
          <w:color w:val="000000"/>
        </w:rPr>
      </w:pPr>
      <w:r w:rsidRPr="00AD4151">
        <w:rPr>
          <w:color w:val="000000"/>
        </w:rPr>
        <w:t xml:space="preserve">Uchovejte důkazy Uchovejte a vystopujte veškeré </w:t>
      </w:r>
      <w:r w:rsidR="001F3210">
        <w:rPr>
          <w:color w:val="000000"/>
        </w:rPr>
        <w:t xml:space="preserve">důkazy kyberšikany (SMS zprávy, </w:t>
      </w:r>
      <w:r w:rsidR="001F3210">
        <w:rPr>
          <w:color w:val="000000"/>
        </w:rPr>
        <w:br/>
      </w:r>
      <w:r w:rsidRPr="00AD4151">
        <w:rPr>
          <w:color w:val="000000"/>
        </w:rPr>
        <w:t>e-mailové zprávy, zprávy z chatu, uložte www stránky apod.). Na základě těchto důkazů může být proti útočníkovi či útočníkům zahájeno vyšetřování. (postup viz příloha).</w:t>
      </w:r>
    </w:p>
    <w:p w14:paraId="225B8AE5" w14:textId="77777777" w:rsidR="00AD4151" w:rsidRDefault="00AD4151" w:rsidP="001F3210">
      <w:pPr>
        <w:spacing w:before="100" w:beforeAutospacing="1" w:after="100" w:afterAutospacing="1"/>
        <w:jc w:val="both"/>
        <w:rPr>
          <w:color w:val="000000"/>
        </w:rPr>
      </w:pPr>
      <w:r w:rsidRPr="00AD4151">
        <w:rPr>
          <w:color w:val="000000"/>
        </w:rPr>
        <w:t>Žádejte konečný verdikt Po prošetření celého případu trvejte na konečném stanovisku všech zainteresovaných institucí.</w:t>
      </w:r>
    </w:p>
    <w:p w14:paraId="2CEC4670" w14:textId="77777777" w:rsidR="00DB14E8" w:rsidRDefault="00DB14E8" w:rsidP="001F3210">
      <w:pPr>
        <w:spacing w:before="100" w:beforeAutospacing="1" w:after="100" w:afterAutospacing="1"/>
        <w:jc w:val="both"/>
        <w:rPr>
          <w:color w:val="000000"/>
        </w:rPr>
      </w:pPr>
    </w:p>
    <w:p w14:paraId="7F5708F5" w14:textId="77777777" w:rsidR="00DB14E8" w:rsidRDefault="00DB14E8" w:rsidP="001F3210">
      <w:pPr>
        <w:spacing w:before="100" w:beforeAutospacing="1" w:after="100" w:afterAutospacing="1"/>
        <w:jc w:val="both"/>
        <w:rPr>
          <w:color w:val="000000"/>
        </w:rPr>
      </w:pPr>
    </w:p>
    <w:p w14:paraId="48FF89C7" w14:textId="77777777" w:rsidR="00DB14E8" w:rsidRDefault="00DB14E8" w:rsidP="001F3210">
      <w:pPr>
        <w:spacing w:before="100" w:beforeAutospacing="1" w:after="100" w:afterAutospacing="1"/>
        <w:jc w:val="both"/>
        <w:rPr>
          <w:color w:val="000000"/>
        </w:rPr>
      </w:pPr>
    </w:p>
    <w:p w14:paraId="0E556AFE" w14:textId="77777777" w:rsidR="00DB14E8" w:rsidRPr="00AD4151" w:rsidRDefault="00DB14E8" w:rsidP="001F3210">
      <w:pPr>
        <w:spacing w:before="100" w:beforeAutospacing="1" w:after="100" w:afterAutospacing="1"/>
        <w:jc w:val="both"/>
        <w:rPr>
          <w:color w:val="000000"/>
        </w:rPr>
      </w:pPr>
    </w:p>
    <w:p w14:paraId="7DF641A0" w14:textId="77777777" w:rsidR="00AD4151" w:rsidRPr="00AD4151" w:rsidRDefault="00AD4151" w:rsidP="001F3210">
      <w:pPr>
        <w:spacing w:before="100" w:beforeAutospacing="1" w:after="100" w:afterAutospacing="1"/>
        <w:jc w:val="both"/>
        <w:rPr>
          <w:color w:val="000000"/>
        </w:rPr>
      </w:pPr>
      <w:r w:rsidRPr="00AD4151">
        <w:rPr>
          <w:color w:val="000000"/>
        </w:rPr>
        <w:lastRenderedPageBreak/>
        <w:t>Pokud má učitel jistotu, že byl spáchán trestný čin, obrátí se na policii a OSPOD.</w:t>
      </w:r>
    </w:p>
    <w:p w14:paraId="6B408F88" w14:textId="77777777" w:rsidR="00AD4151" w:rsidRPr="00AD4151" w:rsidRDefault="00AD4151" w:rsidP="001F3210">
      <w:pPr>
        <w:spacing w:before="100" w:beforeAutospacing="1" w:after="100" w:afterAutospacing="1"/>
        <w:jc w:val="both"/>
        <w:rPr>
          <w:color w:val="000000"/>
        </w:rPr>
      </w:pPr>
      <w:r w:rsidRPr="00AD4151">
        <w:rPr>
          <w:color w:val="000000"/>
        </w:rPr>
        <w:t>Jak uchovat důkazy kyberšikany?</w:t>
      </w:r>
    </w:p>
    <w:p w14:paraId="26CF50B7" w14:textId="77777777" w:rsidR="00AD4151" w:rsidRPr="00AD4151" w:rsidRDefault="00AD4151" w:rsidP="001F3210">
      <w:pPr>
        <w:spacing w:before="100" w:beforeAutospacing="1" w:after="100" w:afterAutospacing="1"/>
        <w:jc w:val="both"/>
        <w:rPr>
          <w:color w:val="000000"/>
        </w:rPr>
      </w:pPr>
      <w:r w:rsidRPr="00AD4151">
        <w:rPr>
          <w:color w:val="000000"/>
        </w:rPr>
        <w:t>Používejte Google (www.google.cz): v případě, že máte podezření nebo již zajišťujete důkazy ke kyberšikaně, napište do okénka vyhledávače (Googlu) např.</w:t>
      </w:r>
      <w:r w:rsidR="001F3210">
        <w:rPr>
          <w:color w:val="000000"/>
        </w:rPr>
        <w:t xml:space="preserve"> jméno oběti či jinou indicii a </w:t>
      </w:r>
      <w:r w:rsidRPr="00AD4151">
        <w:rPr>
          <w:color w:val="000000"/>
        </w:rPr>
        <w:t>uvidíte,</w:t>
      </w:r>
    </w:p>
    <w:p w14:paraId="7A583D24" w14:textId="77777777" w:rsidR="00AD4151" w:rsidRPr="00AD4151" w:rsidRDefault="00AD4151" w:rsidP="001F3210">
      <w:pPr>
        <w:spacing w:before="100" w:beforeAutospacing="1" w:after="100" w:afterAutospacing="1"/>
        <w:jc w:val="both"/>
        <w:rPr>
          <w:color w:val="000000"/>
        </w:rPr>
      </w:pPr>
      <w:r w:rsidRPr="00AD4151">
        <w:rPr>
          <w:color w:val="000000"/>
        </w:rPr>
        <w:t>zda se na internetu ještě něco dalšího najde.</w:t>
      </w:r>
    </w:p>
    <w:p w14:paraId="262E84EB" w14:textId="77777777" w:rsidR="00AD4151" w:rsidRPr="00AD4151" w:rsidRDefault="00AD4151" w:rsidP="001F3210">
      <w:pPr>
        <w:spacing w:before="100" w:beforeAutospacing="1" w:after="100" w:afterAutospacing="1"/>
        <w:jc w:val="both"/>
        <w:rPr>
          <w:color w:val="000000"/>
        </w:rPr>
      </w:pPr>
      <w:r w:rsidRPr="00AD4151">
        <w:rPr>
          <w:color w:val="000000"/>
        </w:rPr>
        <w:t xml:space="preserve">Mobil: V případech, kdy se kyberšikana odehrála prostřednictvím mobilního telefonu, kontaktujte mobilního operátora. Internet: V případech, kdy se kyberšikana odehrála prostřednictvím internetu, kontaktujte a spolupracujte s jakýmkoli webovým prostředím, kde ke kyberšikaně došlo (např. </w:t>
      </w:r>
      <w:proofErr w:type="spellStart"/>
      <w:r w:rsidRPr="00AD4151">
        <w:rPr>
          <w:color w:val="000000"/>
        </w:rPr>
        <w:t>MySpace</w:t>
      </w:r>
      <w:proofErr w:type="spellEnd"/>
      <w:r w:rsidRPr="00AD4151">
        <w:rPr>
          <w:color w:val="000000"/>
        </w:rPr>
        <w:t xml:space="preserve">, Facebook, </w:t>
      </w:r>
      <w:proofErr w:type="spellStart"/>
      <w:r w:rsidRPr="00AD4151">
        <w:rPr>
          <w:color w:val="000000"/>
        </w:rPr>
        <w:t>Youtube</w:t>
      </w:r>
      <w:proofErr w:type="spellEnd"/>
      <w:r w:rsidRPr="00AD4151">
        <w:rPr>
          <w:color w:val="000000"/>
        </w:rPr>
        <w:t>, Lidé…). Jejich zaměstnanci jsou zvyklí spolupracovat</w:t>
      </w:r>
      <w:r w:rsidR="00DB14E8">
        <w:rPr>
          <w:color w:val="000000"/>
        </w:rPr>
        <w:t xml:space="preserve"> </w:t>
      </w:r>
      <w:r w:rsidRPr="00AD4151">
        <w:rPr>
          <w:color w:val="000000"/>
        </w:rPr>
        <w:t>při řešení kyberšikany a mohou vám asistovat při odstranění závadného obsahu, shromažďování důkazů, nebo vám mohou poskytnout kontakt na někoho, kdo vám může pomůže.</w:t>
      </w:r>
    </w:p>
    <w:p w14:paraId="61ADE224" w14:textId="77777777" w:rsidR="00AD4151" w:rsidRPr="00AD4151" w:rsidRDefault="00AD4151" w:rsidP="001F3210">
      <w:pPr>
        <w:spacing w:before="100" w:beforeAutospacing="1" w:after="100" w:afterAutospacing="1"/>
        <w:jc w:val="both"/>
        <w:rPr>
          <w:color w:val="000000"/>
        </w:rPr>
      </w:pPr>
      <w:r w:rsidRPr="00AD4151">
        <w:rPr>
          <w:color w:val="000000"/>
        </w:rPr>
        <w:t xml:space="preserve">6.1.2. </w:t>
      </w:r>
      <w:r w:rsidRPr="00C402B2">
        <w:rPr>
          <w:b/>
          <w:color w:val="000000"/>
        </w:rPr>
        <w:t>Program proti šikanování</w:t>
      </w:r>
    </w:p>
    <w:p w14:paraId="66C976D0" w14:textId="77777777" w:rsidR="00AD4151" w:rsidRPr="00AD4151" w:rsidRDefault="00AD4151" w:rsidP="001F3210">
      <w:pPr>
        <w:spacing w:before="100" w:beforeAutospacing="1" w:after="100" w:afterAutospacing="1"/>
        <w:jc w:val="both"/>
        <w:rPr>
          <w:color w:val="000000"/>
        </w:rPr>
      </w:pPr>
      <w:r w:rsidRPr="00AD4151">
        <w:rPr>
          <w:color w:val="000000"/>
        </w:rPr>
        <w:t>Proškolený pracovník, většinou školní metodik prevence, na podkladě kvalifikovaného odhadu stadia a formy šikanování rozhodne, zda řešení zvládne škola sama, nebo si povolá odborníka specialistu (viz tabulka níže).</w:t>
      </w:r>
    </w:p>
    <w:p w14:paraId="59DFED71" w14:textId="77777777" w:rsidR="00AD4151" w:rsidRPr="00AD4151" w:rsidRDefault="00AD4151" w:rsidP="001F3210">
      <w:pPr>
        <w:spacing w:before="100" w:beforeAutospacing="1" w:after="100" w:afterAutospacing="1"/>
        <w:jc w:val="both"/>
        <w:rPr>
          <w:color w:val="000000"/>
        </w:rPr>
      </w:pPr>
      <w:r w:rsidRPr="00AD4151">
        <w:rPr>
          <w:color w:val="000000"/>
        </w:rPr>
        <w:t xml:space="preserve">V případě, že jde o počáteční a obvyklou šikanu, kterou zvládne škola sama, odborník postupuje podle scénáře určeného pro tento typ šikanování. Pokročilé a komplikované šikany škola </w:t>
      </w:r>
      <w:proofErr w:type="gramStart"/>
      <w:r w:rsidRPr="00AD4151">
        <w:rPr>
          <w:color w:val="000000"/>
        </w:rPr>
        <w:t>řeší</w:t>
      </w:r>
      <w:proofErr w:type="gramEnd"/>
      <w:r w:rsidRPr="00AD4151">
        <w:rPr>
          <w:color w:val="000000"/>
        </w:rPr>
        <w:t xml:space="preserve"> ve spolupráci s odborníky z venku, zejména z P</w:t>
      </w:r>
      <w:r w:rsidR="00DB14E8">
        <w:rPr>
          <w:color w:val="000000"/>
        </w:rPr>
        <w:t xml:space="preserve">PP, SVP. Do komplikované šikany </w:t>
      </w:r>
      <w:r w:rsidRPr="00AD4151">
        <w:rPr>
          <w:color w:val="000000"/>
        </w:rPr>
        <w:t xml:space="preserve">zařadíme především neobvyklé formy šikany. Dále sem zahrneme základní formy šikany, se kterými nemáme zkušenosti. </w:t>
      </w:r>
      <w:proofErr w:type="gramStart"/>
      <w:r w:rsidRPr="00AD4151">
        <w:rPr>
          <w:color w:val="000000"/>
        </w:rPr>
        <w:t>Patří</w:t>
      </w:r>
      <w:proofErr w:type="gramEnd"/>
      <w:r w:rsidRPr="00AD4151">
        <w:rPr>
          <w:color w:val="000000"/>
        </w:rPr>
        <w:t xml:space="preserve"> do nich šikany krajně ohrožující bezpečí pedagoga a život oběti, dále šikany se změnou v základním schématu. Prakticky jde zejména o nějakou zvláštnost u přímých a nepřímých účastníků šikany. </w:t>
      </w:r>
      <w:proofErr w:type="gramStart"/>
      <w:r w:rsidRPr="00AD4151">
        <w:rPr>
          <w:color w:val="000000"/>
        </w:rPr>
        <w:t>Patří</w:t>
      </w:r>
      <w:proofErr w:type="gramEnd"/>
      <w:r w:rsidRPr="00AD4151">
        <w:rPr>
          <w:color w:val="000000"/>
        </w:rPr>
        <w:t xml:space="preserve"> sem rovněž šikany s rozvinutým zakrývajícím systémem. Vážnou komplikací je intenzivnější </w:t>
      </w:r>
      <w:r w:rsidR="001F3210">
        <w:rPr>
          <w:color w:val="000000"/>
        </w:rPr>
        <w:t>závislostní vztah mezi oběťmi a </w:t>
      </w:r>
      <w:r w:rsidRPr="00AD4151">
        <w:rPr>
          <w:color w:val="000000"/>
        </w:rPr>
        <w:t xml:space="preserve">agresory a vážnější dopady šikany na </w:t>
      </w:r>
      <w:proofErr w:type="gramStart"/>
      <w:r w:rsidRPr="00AD4151">
        <w:rPr>
          <w:color w:val="000000"/>
        </w:rPr>
        <w:t>oběť - například</w:t>
      </w:r>
      <w:proofErr w:type="gramEnd"/>
      <w:r w:rsidRPr="00AD4151">
        <w:rPr>
          <w:color w:val="000000"/>
        </w:rPr>
        <w:t xml:space="preserve"> známky úzkostné poruchy.</w:t>
      </w:r>
    </w:p>
    <w:p w14:paraId="7EA4E6C2" w14:textId="77777777" w:rsidR="00AD4151" w:rsidRPr="00AD4151" w:rsidRDefault="00AD4151" w:rsidP="001F3210">
      <w:pPr>
        <w:spacing w:before="100" w:beforeAutospacing="1" w:after="100" w:afterAutospacing="1"/>
        <w:jc w:val="both"/>
        <w:rPr>
          <w:color w:val="000000"/>
        </w:rPr>
      </w:pPr>
      <w:r w:rsidRPr="00AD4151">
        <w:rPr>
          <w:color w:val="000000"/>
        </w:rPr>
        <w:t>Scénář pro obyčejnou počáteční šikanu</w:t>
      </w:r>
    </w:p>
    <w:p w14:paraId="17359119" w14:textId="77777777" w:rsidR="00AD4151" w:rsidRPr="00AD4151" w:rsidRDefault="00AD4151" w:rsidP="001F3210">
      <w:pPr>
        <w:spacing w:before="100" w:beforeAutospacing="1" w:after="100" w:afterAutospacing="1"/>
        <w:jc w:val="both"/>
        <w:rPr>
          <w:color w:val="000000"/>
        </w:rPr>
      </w:pPr>
      <w:r w:rsidRPr="00AD4151">
        <w:rPr>
          <w:color w:val="000000"/>
        </w:rPr>
        <w:t>1. odhad závažnosti onemocnění skupiny a stanovení formy šikany;</w:t>
      </w:r>
    </w:p>
    <w:p w14:paraId="7D0C1FDB" w14:textId="77777777" w:rsidR="00AD4151" w:rsidRPr="00AD4151" w:rsidRDefault="00AD4151" w:rsidP="001F3210">
      <w:pPr>
        <w:spacing w:before="100" w:beforeAutospacing="1" w:after="100" w:afterAutospacing="1"/>
        <w:jc w:val="both"/>
        <w:rPr>
          <w:color w:val="000000"/>
        </w:rPr>
      </w:pPr>
      <w:r w:rsidRPr="00AD4151">
        <w:rPr>
          <w:color w:val="000000"/>
        </w:rPr>
        <w:t>2. rozhovor s informátory a oběťmi;</w:t>
      </w:r>
    </w:p>
    <w:p w14:paraId="552F021A" w14:textId="77777777" w:rsidR="00AD4151" w:rsidRPr="00AD4151" w:rsidRDefault="00AD4151" w:rsidP="001F3210">
      <w:pPr>
        <w:spacing w:before="100" w:beforeAutospacing="1" w:after="100" w:afterAutospacing="1"/>
        <w:jc w:val="both"/>
        <w:rPr>
          <w:color w:val="000000"/>
        </w:rPr>
      </w:pPr>
      <w:r w:rsidRPr="00AD4151">
        <w:rPr>
          <w:color w:val="000000"/>
        </w:rPr>
        <w:t>3. nalezení vhodných svědků;</w:t>
      </w:r>
    </w:p>
    <w:p w14:paraId="07708EDE" w14:textId="77777777" w:rsidR="00AD4151" w:rsidRPr="00AD4151" w:rsidRDefault="00AD4151" w:rsidP="001F3210">
      <w:pPr>
        <w:spacing w:before="100" w:beforeAutospacing="1" w:after="100" w:afterAutospacing="1"/>
        <w:jc w:val="both"/>
        <w:rPr>
          <w:color w:val="000000"/>
        </w:rPr>
      </w:pPr>
      <w:r w:rsidRPr="00AD4151">
        <w:rPr>
          <w:color w:val="000000"/>
        </w:rPr>
        <w:t>4. individuální rozhovory se svědky (nepřípustné je společné vyšetřování agresorů a svědků, hrubou chybou je konfrontace oběti s agresory);</w:t>
      </w:r>
    </w:p>
    <w:p w14:paraId="042591F3" w14:textId="77777777" w:rsidR="00AD4151" w:rsidRDefault="00AD4151" w:rsidP="001F3210">
      <w:pPr>
        <w:spacing w:before="100" w:beforeAutospacing="1" w:after="100" w:afterAutospacing="1"/>
        <w:jc w:val="both"/>
        <w:rPr>
          <w:color w:val="000000"/>
        </w:rPr>
      </w:pPr>
      <w:r w:rsidRPr="00AD4151">
        <w:rPr>
          <w:color w:val="000000"/>
        </w:rPr>
        <w:t>5. ochrana oběti;</w:t>
      </w:r>
    </w:p>
    <w:p w14:paraId="305CCCB4" w14:textId="77777777" w:rsidR="00DB14E8" w:rsidRDefault="00DB14E8" w:rsidP="001F3210">
      <w:pPr>
        <w:spacing w:before="100" w:beforeAutospacing="1" w:after="100" w:afterAutospacing="1"/>
        <w:jc w:val="both"/>
        <w:rPr>
          <w:color w:val="000000"/>
        </w:rPr>
      </w:pPr>
    </w:p>
    <w:p w14:paraId="7325DC6B" w14:textId="77777777" w:rsidR="00DB14E8" w:rsidRDefault="00DB14E8" w:rsidP="001F3210">
      <w:pPr>
        <w:spacing w:before="100" w:beforeAutospacing="1" w:after="100" w:afterAutospacing="1"/>
        <w:jc w:val="both"/>
        <w:rPr>
          <w:color w:val="000000"/>
        </w:rPr>
      </w:pPr>
    </w:p>
    <w:p w14:paraId="0E85FC92" w14:textId="77777777" w:rsidR="00DB14E8" w:rsidRDefault="00DB14E8" w:rsidP="001F3210">
      <w:pPr>
        <w:spacing w:before="100" w:beforeAutospacing="1" w:after="100" w:afterAutospacing="1"/>
        <w:jc w:val="both"/>
        <w:rPr>
          <w:color w:val="000000"/>
        </w:rPr>
      </w:pPr>
    </w:p>
    <w:p w14:paraId="45371EB7" w14:textId="77777777" w:rsidR="00DB14E8" w:rsidRDefault="00DB14E8" w:rsidP="001F3210">
      <w:pPr>
        <w:spacing w:before="100" w:beforeAutospacing="1" w:after="100" w:afterAutospacing="1"/>
        <w:jc w:val="both"/>
        <w:rPr>
          <w:color w:val="000000"/>
        </w:rPr>
      </w:pPr>
    </w:p>
    <w:p w14:paraId="6EA23CBA" w14:textId="77777777" w:rsidR="00DB14E8" w:rsidRPr="00AD4151" w:rsidRDefault="00DB14E8" w:rsidP="001F3210">
      <w:pPr>
        <w:spacing w:before="100" w:beforeAutospacing="1" w:after="100" w:afterAutospacing="1"/>
        <w:jc w:val="both"/>
        <w:rPr>
          <w:color w:val="000000"/>
        </w:rPr>
      </w:pPr>
    </w:p>
    <w:p w14:paraId="61009B23" w14:textId="77777777" w:rsidR="00AD4151" w:rsidRPr="00AD4151" w:rsidRDefault="00AD4151" w:rsidP="001F3210">
      <w:pPr>
        <w:spacing w:before="100" w:beforeAutospacing="1" w:after="100" w:afterAutospacing="1"/>
        <w:jc w:val="both"/>
        <w:rPr>
          <w:color w:val="000000"/>
        </w:rPr>
      </w:pPr>
      <w:r w:rsidRPr="00AD4151">
        <w:rPr>
          <w:color w:val="000000"/>
        </w:rPr>
        <w:lastRenderedPageBreak/>
        <w:t>6. předběžná diagnóza a volba ze dvou typů rozhovoru: a)</w:t>
      </w:r>
      <w:r w:rsidR="001F3210">
        <w:rPr>
          <w:color w:val="000000"/>
        </w:rPr>
        <w:t xml:space="preserve"> rozhovor s oběťmi a rozhovor s </w:t>
      </w:r>
      <w:r w:rsidRPr="00AD4151">
        <w:rPr>
          <w:color w:val="000000"/>
        </w:rPr>
        <w:t>agresory (směřování k metodě usmíření); b) rozhovor s agresory (směřování k metodě vnějšího nátlaku);</w:t>
      </w:r>
    </w:p>
    <w:p w14:paraId="6F4C7962" w14:textId="77777777" w:rsidR="00AD4151" w:rsidRPr="00AD4151" w:rsidRDefault="00AD4151" w:rsidP="001F3210">
      <w:pPr>
        <w:spacing w:before="100" w:beforeAutospacing="1" w:after="100" w:afterAutospacing="1"/>
        <w:jc w:val="both"/>
        <w:rPr>
          <w:color w:val="000000"/>
        </w:rPr>
      </w:pPr>
      <w:r w:rsidRPr="00AD4151">
        <w:rPr>
          <w:color w:val="000000"/>
        </w:rPr>
        <w:t>7. realizace vhodné metody: a) metoda usmíření; b) metoda vnějšího nátlaku (výchovný pohovor nebo výchovná komise s agresorem a jeho rodiči);</w:t>
      </w:r>
    </w:p>
    <w:p w14:paraId="63D9A57A" w14:textId="77777777" w:rsidR="00AD4151" w:rsidRPr="00AD4151" w:rsidRDefault="00AD4151" w:rsidP="001F3210">
      <w:pPr>
        <w:spacing w:before="100" w:beforeAutospacing="1" w:after="100" w:afterAutospacing="1"/>
        <w:jc w:val="both"/>
        <w:rPr>
          <w:color w:val="000000"/>
        </w:rPr>
      </w:pPr>
      <w:r w:rsidRPr="00AD4151">
        <w:rPr>
          <w:color w:val="000000"/>
        </w:rPr>
        <w:t>8. třídní hodina: a) efekt metody usmíření; b) oznámení potrestání agresorů;</w:t>
      </w:r>
    </w:p>
    <w:p w14:paraId="2FAE2358" w14:textId="77777777" w:rsidR="00AD4151" w:rsidRPr="00AD4151" w:rsidRDefault="00AD4151" w:rsidP="001F3210">
      <w:pPr>
        <w:spacing w:before="100" w:beforeAutospacing="1" w:after="100" w:afterAutospacing="1"/>
        <w:jc w:val="both"/>
        <w:rPr>
          <w:color w:val="000000"/>
        </w:rPr>
      </w:pPr>
      <w:r w:rsidRPr="00AD4151">
        <w:rPr>
          <w:color w:val="000000"/>
        </w:rPr>
        <w:t>9. rozhovor s rodiči oběti;</w:t>
      </w:r>
    </w:p>
    <w:p w14:paraId="468EC1A2" w14:textId="77777777" w:rsidR="00AD4151" w:rsidRPr="00AD4151" w:rsidRDefault="00AD4151" w:rsidP="001F3210">
      <w:pPr>
        <w:spacing w:before="100" w:beforeAutospacing="1" w:after="100" w:afterAutospacing="1"/>
        <w:jc w:val="both"/>
        <w:rPr>
          <w:color w:val="000000"/>
        </w:rPr>
      </w:pPr>
      <w:r w:rsidRPr="00AD4151">
        <w:rPr>
          <w:color w:val="000000"/>
        </w:rPr>
        <w:t>10. třídní schůzka</w:t>
      </w:r>
    </w:p>
    <w:p w14:paraId="6DA73572" w14:textId="77777777" w:rsidR="00AD4151" w:rsidRPr="00AD4151" w:rsidRDefault="00AD4151" w:rsidP="001F3210">
      <w:pPr>
        <w:spacing w:before="100" w:beforeAutospacing="1" w:after="100" w:afterAutospacing="1"/>
        <w:jc w:val="both"/>
        <w:rPr>
          <w:color w:val="000000"/>
        </w:rPr>
      </w:pPr>
      <w:r w:rsidRPr="00AD4151">
        <w:rPr>
          <w:color w:val="000000"/>
        </w:rPr>
        <w:t>11. práce s celou třídou.</w:t>
      </w:r>
    </w:p>
    <w:p w14:paraId="42BA4F33" w14:textId="77777777" w:rsidR="00AD4151" w:rsidRDefault="00AD4151" w:rsidP="001F3210">
      <w:pPr>
        <w:spacing w:before="100" w:beforeAutospacing="1" w:after="100" w:afterAutospacing="1"/>
        <w:jc w:val="both"/>
        <w:rPr>
          <w:color w:val="000000"/>
        </w:rPr>
      </w:pPr>
      <w:r w:rsidRPr="00AD4151">
        <w:rPr>
          <w:color w:val="000000"/>
        </w:rPr>
        <w:t xml:space="preserve">(Komentář k jednotlivým krokům viz metodické doporučení nebo kniha Nová cesta k léčbě </w:t>
      </w:r>
      <w:proofErr w:type="gramStart"/>
      <w:r w:rsidRPr="00AD4151">
        <w:rPr>
          <w:color w:val="000000"/>
        </w:rPr>
        <w:t>šikany - Kolář</w:t>
      </w:r>
      <w:proofErr w:type="gramEnd"/>
      <w:r w:rsidRPr="00AD4151">
        <w:rPr>
          <w:color w:val="000000"/>
        </w:rPr>
        <w:t xml:space="preserve"> M. (2011). Nová cesta k léčbě šikany. Praha: Portál.)</w:t>
      </w:r>
    </w:p>
    <w:p w14:paraId="007D29E1" w14:textId="77777777" w:rsidR="00AD4151" w:rsidRPr="00DB14E8" w:rsidRDefault="00AD4151" w:rsidP="001F3210">
      <w:pPr>
        <w:spacing w:before="100" w:beforeAutospacing="1" w:after="100" w:afterAutospacing="1"/>
        <w:jc w:val="both"/>
        <w:rPr>
          <w:b/>
          <w:color w:val="000000"/>
        </w:rPr>
      </w:pPr>
      <w:r w:rsidRPr="00DB14E8">
        <w:rPr>
          <w:b/>
          <w:color w:val="000000"/>
        </w:rPr>
        <w:t>Krizový scénář pro výbuch pokročilé šikany – plán pro tzv. „školní lynčování“</w:t>
      </w:r>
    </w:p>
    <w:p w14:paraId="5CBC41C0" w14:textId="77777777" w:rsidR="00AD4151" w:rsidRPr="00AD4151" w:rsidRDefault="00AD4151" w:rsidP="001F3210">
      <w:pPr>
        <w:spacing w:before="100" w:beforeAutospacing="1" w:after="100" w:afterAutospacing="1"/>
        <w:jc w:val="both"/>
        <w:rPr>
          <w:color w:val="000000"/>
        </w:rPr>
      </w:pPr>
      <w:r w:rsidRPr="00AD4151">
        <w:rPr>
          <w:color w:val="000000"/>
        </w:rPr>
        <w:t>I. První (alarmující) kroky pomoci</w:t>
      </w:r>
    </w:p>
    <w:p w14:paraId="3D33589D" w14:textId="77777777" w:rsidR="00AD4151" w:rsidRPr="00AD4151" w:rsidRDefault="00AD4151" w:rsidP="001F3210">
      <w:pPr>
        <w:spacing w:before="100" w:beforeAutospacing="1" w:after="100" w:afterAutospacing="1"/>
        <w:jc w:val="both"/>
        <w:rPr>
          <w:color w:val="000000"/>
        </w:rPr>
      </w:pPr>
      <w:r w:rsidRPr="00AD4151">
        <w:rPr>
          <w:color w:val="000000"/>
        </w:rPr>
        <w:t>1. zvládnutí vlastního šoku – bleskový odhad závažnosti a formy šikany;</w:t>
      </w:r>
    </w:p>
    <w:p w14:paraId="75DB599F" w14:textId="77777777" w:rsidR="00AD4151" w:rsidRPr="00AD4151" w:rsidRDefault="00AD4151" w:rsidP="001F3210">
      <w:pPr>
        <w:spacing w:before="100" w:beforeAutospacing="1" w:after="100" w:afterAutospacing="1"/>
        <w:jc w:val="both"/>
        <w:rPr>
          <w:color w:val="000000"/>
        </w:rPr>
      </w:pPr>
      <w:r w:rsidRPr="00AD4151">
        <w:rPr>
          <w:color w:val="000000"/>
        </w:rPr>
        <w:t>2. bezprostřední záchrana oběti, zastavení skupinového násilí.</w:t>
      </w:r>
    </w:p>
    <w:p w14:paraId="7B0A19C0" w14:textId="77777777" w:rsidR="00AD4151" w:rsidRPr="00AD4151" w:rsidRDefault="00AD4151" w:rsidP="001F3210">
      <w:pPr>
        <w:spacing w:before="100" w:beforeAutospacing="1" w:after="100" w:afterAutospacing="1"/>
        <w:jc w:val="both"/>
        <w:rPr>
          <w:color w:val="000000"/>
        </w:rPr>
      </w:pPr>
      <w:r w:rsidRPr="00AD4151">
        <w:rPr>
          <w:color w:val="000000"/>
        </w:rPr>
        <w:t>II. Příprava podmínek pro vyšetřování</w:t>
      </w:r>
    </w:p>
    <w:p w14:paraId="4D8AD7A8" w14:textId="77777777" w:rsidR="00AD4151" w:rsidRPr="00AD4151" w:rsidRDefault="00AD4151" w:rsidP="001F3210">
      <w:pPr>
        <w:spacing w:before="100" w:beforeAutospacing="1" w:after="100" w:afterAutospacing="1"/>
        <w:jc w:val="both"/>
        <w:rPr>
          <w:color w:val="000000"/>
        </w:rPr>
      </w:pPr>
      <w:r w:rsidRPr="00AD4151">
        <w:rPr>
          <w:color w:val="000000"/>
        </w:rPr>
        <w:t>3. zalarmováni pedagogů na poschodí a informování vedení školy;</w:t>
      </w:r>
    </w:p>
    <w:p w14:paraId="62801A13" w14:textId="77777777" w:rsidR="00AD4151" w:rsidRPr="00AD4151" w:rsidRDefault="00AD4151" w:rsidP="001F3210">
      <w:pPr>
        <w:spacing w:before="100" w:beforeAutospacing="1" w:after="100" w:afterAutospacing="1"/>
        <w:jc w:val="both"/>
        <w:rPr>
          <w:color w:val="000000"/>
        </w:rPr>
      </w:pPr>
      <w:r w:rsidRPr="00AD4151">
        <w:rPr>
          <w:color w:val="000000"/>
        </w:rPr>
        <w:t>4. zabránění domluvě na křivé skupinové výpovědi;</w:t>
      </w:r>
    </w:p>
    <w:p w14:paraId="67754722" w14:textId="77777777" w:rsidR="00AD4151" w:rsidRPr="00AD4151" w:rsidRDefault="00AD4151" w:rsidP="001F3210">
      <w:pPr>
        <w:spacing w:before="100" w:beforeAutospacing="1" w:after="100" w:afterAutospacing="1"/>
        <w:jc w:val="both"/>
        <w:rPr>
          <w:color w:val="000000"/>
        </w:rPr>
      </w:pPr>
      <w:r w:rsidRPr="00AD4151">
        <w:rPr>
          <w:color w:val="000000"/>
        </w:rPr>
        <w:t>5. pokračující pomoc oběti (přivolání lékaře);</w:t>
      </w:r>
    </w:p>
    <w:p w14:paraId="1936C356" w14:textId="77777777" w:rsidR="00AD4151" w:rsidRPr="00AD4151" w:rsidRDefault="00AD4151" w:rsidP="001F3210">
      <w:pPr>
        <w:spacing w:before="100" w:beforeAutospacing="1" w:after="100" w:afterAutospacing="1"/>
        <w:jc w:val="both"/>
        <w:rPr>
          <w:color w:val="000000"/>
        </w:rPr>
      </w:pPr>
      <w:r w:rsidRPr="00AD4151">
        <w:rPr>
          <w:color w:val="000000"/>
        </w:rPr>
        <w:t>6. oznámení na policii, paralelně – navázáni kontaktu se specialistou na šikanování, informace rodičům</w:t>
      </w:r>
    </w:p>
    <w:p w14:paraId="64F087DE" w14:textId="77777777" w:rsidR="00AD4151" w:rsidRPr="00AD4151" w:rsidRDefault="00AD4151" w:rsidP="001F3210">
      <w:pPr>
        <w:spacing w:before="100" w:beforeAutospacing="1" w:after="100" w:afterAutospacing="1"/>
        <w:jc w:val="both"/>
        <w:rPr>
          <w:color w:val="000000"/>
        </w:rPr>
      </w:pPr>
      <w:r w:rsidRPr="00AD4151">
        <w:rPr>
          <w:color w:val="000000"/>
        </w:rPr>
        <w:t>III. Vyšetřování</w:t>
      </w:r>
    </w:p>
    <w:p w14:paraId="7A993061" w14:textId="77777777" w:rsidR="00AD4151" w:rsidRPr="00AD4151" w:rsidRDefault="00AD4151" w:rsidP="001F3210">
      <w:pPr>
        <w:spacing w:before="100" w:beforeAutospacing="1" w:after="100" w:afterAutospacing="1"/>
        <w:jc w:val="both"/>
        <w:rPr>
          <w:color w:val="000000"/>
        </w:rPr>
      </w:pPr>
      <w:r w:rsidRPr="00AD4151">
        <w:rPr>
          <w:color w:val="000000"/>
        </w:rPr>
        <w:t>7. rozhovor s obětí a informátory;</w:t>
      </w:r>
    </w:p>
    <w:p w14:paraId="61E1E62F" w14:textId="77777777" w:rsidR="00AD4151" w:rsidRPr="00AD4151" w:rsidRDefault="00AD4151" w:rsidP="001F3210">
      <w:pPr>
        <w:spacing w:before="100" w:beforeAutospacing="1" w:after="100" w:afterAutospacing="1"/>
        <w:jc w:val="both"/>
        <w:rPr>
          <w:color w:val="000000"/>
        </w:rPr>
      </w:pPr>
      <w:r w:rsidRPr="00AD4151">
        <w:rPr>
          <w:color w:val="000000"/>
        </w:rPr>
        <w:t>8. nalezení nejslabších článků nespolupracujících svědků;</w:t>
      </w:r>
    </w:p>
    <w:p w14:paraId="3248771C" w14:textId="77777777" w:rsidR="00AD4151" w:rsidRPr="00AD4151" w:rsidRDefault="00AD4151" w:rsidP="001F3210">
      <w:pPr>
        <w:spacing w:before="100" w:beforeAutospacing="1" w:after="100" w:afterAutospacing="1"/>
        <w:jc w:val="both"/>
        <w:rPr>
          <w:color w:val="000000"/>
        </w:rPr>
      </w:pPr>
      <w:r w:rsidRPr="00AD4151">
        <w:rPr>
          <w:color w:val="000000"/>
        </w:rPr>
        <w:t>9. individuální, případně konfrontační rozhovory se svědky;</w:t>
      </w:r>
    </w:p>
    <w:p w14:paraId="210E4571" w14:textId="77777777" w:rsidR="00AD4151" w:rsidRDefault="00AD4151" w:rsidP="001F3210">
      <w:pPr>
        <w:spacing w:before="100" w:beforeAutospacing="1" w:after="100" w:afterAutospacing="1"/>
        <w:jc w:val="both"/>
        <w:rPr>
          <w:color w:val="000000"/>
        </w:rPr>
      </w:pPr>
      <w:r w:rsidRPr="00AD4151">
        <w:rPr>
          <w:color w:val="000000"/>
        </w:rPr>
        <w:t>10. rozhovor s agresory, případně konfrontace mezi agresory, není vhodné konfrontovat agresora (agresory) s obětí (oběťmi).</w:t>
      </w:r>
    </w:p>
    <w:p w14:paraId="3B8AB27A" w14:textId="77777777" w:rsidR="00DB14E8" w:rsidRDefault="00DB14E8" w:rsidP="001F3210">
      <w:pPr>
        <w:spacing w:before="100" w:beforeAutospacing="1" w:after="100" w:afterAutospacing="1"/>
        <w:jc w:val="both"/>
        <w:rPr>
          <w:color w:val="000000"/>
        </w:rPr>
      </w:pPr>
    </w:p>
    <w:p w14:paraId="52EDD586" w14:textId="77777777" w:rsidR="00DB14E8" w:rsidRDefault="00DB14E8" w:rsidP="001F3210">
      <w:pPr>
        <w:spacing w:before="100" w:beforeAutospacing="1" w:after="100" w:afterAutospacing="1"/>
        <w:jc w:val="both"/>
        <w:rPr>
          <w:color w:val="000000"/>
        </w:rPr>
      </w:pPr>
    </w:p>
    <w:p w14:paraId="09256268" w14:textId="77777777" w:rsidR="00DB14E8" w:rsidRDefault="00DB14E8" w:rsidP="001F3210">
      <w:pPr>
        <w:spacing w:before="100" w:beforeAutospacing="1" w:after="100" w:afterAutospacing="1"/>
        <w:jc w:val="both"/>
        <w:rPr>
          <w:color w:val="000000"/>
        </w:rPr>
      </w:pPr>
    </w:p>
    <w:p w14:paraId="7A3CD265" w14:textId="77777777" w:rsidR="00DB14E8" w:rsidRPr="00AD4151" w:rsidRDefault="00DB14E8" w:rsidP="001F3210">
      <w:pPr>
        <w:spacing w:before="100" w:beforeAutospacing="1" w:after="100" w:afterAutospacing="1"/>
        <w:jc w:val="both"/>
        <w:rPr>
          <w:color w:val="000000"/>
        </w:rPr>
      </w:pPr>
    </w:p>
    <w:p w14:paraId="0A6069C0" w14:textId="77777777" w:rsidR="00AD4151" w:rsidRPr="00AD4151" w:rsidRDefault="00AD4151" w:rsidP="001F3210">
      <w:pPr>
        <w:spacing w:before="100" w:beforeAutospacing="1" w:after="100" w:afterAutospacing="1"/>
        <w:jc w:val="both"/>
        <w:rPr>
          <w:color w:val="000000"/>
        </w:rPr>
      </w:pPr>
      <w:r w:rsidRPr="00AD4151">
        <w:rPr>
          <w:color w:val="000000"/>
        </w:rPr>
        <w:lastRenderedPageBreak/>
        <w:t>IV: Léčba</w:t>
      </w:r>
    </w:p>
    <w:p w14:paraId="2FC5A45F" w14:textId="77777777" w:rsidR="00AD4151" w:rsidRPr="00AD4151" w:rsidRDefault="00AD4151" w:rsidP="001F3210">
      <w:pPr>
        <w:spacing w:before="100" w:beforeAutospacing="1" w:after="100" w:afterAutospacing="1"/>
        <w:jc w:val="both"/>
        <w:rPr>
          <w:color w:val="000000"/>
        </w:rPr>
      </w:pPr>
      <w:r w:rsidRPr="00AD4151">
        <w:rPr>
          <w:color w:val="000000"/>
        </w:rPr>
        <w:t>11. metoda vnějšího nátlaku a změna konstelace skupiny.</w:t>
      </w:r>
    </w:p>
    <w:p w14:paraId="4C3F9E23" w14:textId="77777777" w:rsidR="00AD4151" w:rsidRPr="00AD4151" w:rsidRDefault="00AD4151" w:rsidP="001F3210">
      <w:pPr>
        <w:spacing w:before="100" w:beforeAutospacing="1" w:after="100" w:afterAutospacing="1"/>
        <w:jc w:val="both"/>
        <w:rPr>
          <w:color w:val="000000"/>
        </w:rPr>
      </w:pPr>
      <w:r w:rsidRPr="00AD4151">
        <w:rPr>
          <w:color w:val="000000"/>
        </w:rPr>
        <w:t xml:space="preserve">(Komentář k jednotlivým krokům viz metodické doporučení nebo kniha Nová cesta k léčbě </w:t>
      </w:r>
      <w:proofErr w:type="gramStart"/>
      <w:r w:rsidRPr="00AD4151">
        <w:rPr>
          <w:color w:val="000000"/>
        </w:rPr>
        <w:t>šikany - Kolář</w:t>
      </w:r>
      <w:proofErr w:type="gramEnd"/>
      <w:r w:rsidRPr="00AD4151">
        <w:rPr>
          <w:color w:val="000000"/>
        </w:rPr>
        <w:t xml:space="preserve"> M. (2011). Nová cesta k léčbě šikany. Praha: Portál.)</w:t>
      </w:r>
    </w:p>
    <w:p w14:paraId="3FA28573" w14:textId="77777777" w:rsidR="00AD4151" w:rsidRDefault="00AD4151" w:rsidP="001F3210">
      <w:pPr>
        <w:spacing w:before="100" w:beforeAutospacing="1" w:after="100" w:afterAutospacing="1"/>
        <w:jc w:val="both"/>
        <w:rPr>
          <w:color w:val="000000"/>
        </w:rPr>
      </w:pPr>
      <w:r w:rsidRPr="00AD4151">
        <w:rPr>
          <w:color w:val="000000"/>
        </w:rPr>
        <w:t>Scénáře řešení šikany převzaty z Metodického poky</w:t>
      </w:r>
      <w:r w:rsidR="001F3210">
        <w:rPr>
          <w:color w:val="000000"/>
        </w:rPr>
        <w:t>nu ministra školství, mládeže a </w:t>
      </w:r>
      <w:r w:rsidRPr="00AD4151">
        <w:rPr>
          <w:color w:val="000000"/>
        </w:rPr>
        <w:t>tělovýchovy k prevenci a řešení šikanování mezi žáky</w:t>
      </w:r>
      <w:r w:rsidR="001F3210">
        <w:rPr>
          <w:color w:val="000000"/>
        </w:rPr>
        <w:t xml:space="preserve"> škol a školských zařízení č.j. </w:t>
      </w:r>
      <w:r w:rsidRPr="00AD4151">
        <w:rPr>
          <w:color w:val="000000"/>
        </w:rPr>
        <w:t>22294/2013-1.</w:t>
      </w:r>
    </w:p>
    <w:p w14:paraId="58E6535C" w14:textId="77777777" w:rsidR="00AD4151" w:rsidRPr="00C402B2" w:rsidRDefault="00AD4151" w:rsidP="001F3210">
      <w:pPr>
        <w:spacing w:before="100" w:beforeAutospacing="1" w:after="100" w:afterAutospacing="1"/>
        <w:jc w:val="both"/>
        <w:rPr>
          <w:b/>
          <w:color w:val="000000"/>
        </w:rPr>
      </w:pPr>
      <w:r w:rsidRPr="00AD4151">
        <w:rPr>
          <w:color w:val="000000"/>
        </w:rPr>
        <w:t xml:space="preserve">6.1.3. </w:t>
      </w:r>
      <w:r w:rsidRPr="00C402B2">
        <w:rPr>
          <w:b/>
          <w:color w:val="000000"/>
        </w:rPr>
        <w:t>Krizový plán v případě výskytu návykových látek</w:t>
      </w:r>
    </w:p>
    <w:p w14:paraId="1718CE4F" w14:textId="77777777" w:rsidR="00AD4151" w:rsidRPr="00AD4151" w:rsidRDefault="00AD4151" w:rsidP="001F3210">
      <w:pPr>
        <w:spacing w:before="100" w:beforeAutospacing="1" w:after="100" w:afterAutospacing="1"/>
        <w:jc w:val="both"/>
        <w:rPr>
          <w:color w:val="000000"/>
        </w:rPr>
      </w:pPr>
      <w:r w:rsidRPr="00AD4151">
        <w:rPr>
          <w:color w:val="000000"/>
        </w:rPr>
        <w:t>Postup školy při řešení případů souvisejících s užíváním návykových látek (tabákových výrobků, alkoholu, omamných a psychotropních látek) v prostředí školy.</w:t>
      </w:r>
    </w:p>
    <w:p w14:paraId="2DAF7708" w14:textId="77777777" w:rsidR="00AD4151" w:rsidRPr="00AD4151" w:rsidRDefault="00AD4151" w:rsidP="001F3210">
      <w:pPr>
        <w:spacing w:before="100" w:beforeAutospacing="1" w:after="100" w:afterAutospacing="1"/>
        <w:jc w:val="both"/>
        <w:rPr>
          <w:color w:val="000000"/>
        </w:rPr>
      </w:pPr>
      <w:r w:rsidRPr="00AD4151">
        <w:rPr>
          <w:color w:val="000000"/>
        </w:rPr>
        <w:t>1) V případě, že bude žák přistižen při konzumaci návykových látek v prostorách školy nebo v době školního vyučování či při akcích pořádaných školou, bude mu návyková látka odebrána. Zajistí se, aby nemohl pokračovat v další konzumaci.</w:t>
      </w:r>
    </w:p>
    <w:p w14:paraId="3F762893" w14:textId="77777777" w:rsidR="00AD4151" w:rsidRPr="00AD4151" w:rsidRDefault="00AD4151" w:rsidP="001F3210">
      <w:pPr>
        <w:spacing w:before="100" w:beforeAutospacing="1" w:after="100" w:afterAutospacing="1"/>
        <w:jc w:val="both"/>
        <w:rPr>
          <w:color w:val="000000"/>
        </w:rPr>
      </w:pPr>
      <w:r w:rsidRPr="00AD4151">
        <w:rPr>
          <w:color w:val="000000"/>
        </w:rPr>
        <w:t>2) Pedagogický pracovník posoudí závažnost momentálního stavu žáka. V případě, že bude žák pod vlivem návykové látky ohrožen na zdraví a životě, zajistí škola n</w:t>
      </w:r>
      <w:r w:rsidR="001F3210">
        <w:rPr>
          <w:color w:val="000000"/>
        </w:rPr>
        <w:t>ezbytnou pomoc a </w:t>
      </w:r>
      <w:r w:rsidRPr="00AD4151">
        <w:rPr>
          <w:color w:val="000000"/>
        </w:rPr>
        <w:t>péči a zavolá lékařskou službu první pomoci.</w:t>
      </w:r>
    </w:p>
    <w:p w14:paraId="32FF71DC" w14:textId="77777777" w:rsidR="00AD4151" w:rsidRPr="00AD4151" w:rsidRDefault="00AD4151" w:rsidP="001F3210">
      <w:pPr>
        <w:spacing w:before="100" w:beforeAutospacing="1" w:after="100" w:afterAutospacing="1"/>
        <w:jc w:val="both"/>
        <w:rPr>
          <w:color w:val="000000"/>
        </w:rPr>
      </w:pPr>
      <w:r w:rsidRPr="00AD4151">
        <w:rPr>
          <w:color w:val="000000"/>
        </w:rPr>
        <w:t xml:space="preserve">3) Pedagogický pracovník vyrozumí vedení školy, zákonného zástupce žáka a o události sepíše stručný záznam, který </w:t>
      </w:r>
      <w:proofErr w:type="gramStart"/>
      <w:r w:rsidRPr="00AD4151">
        <w:rPr>
          <w:color w:val="000000"/>
        </w:rPr>
        <w:t>založí</w:t>
      </w:r>
      <w:proofErr w:type="gramEnd"/>
      <w:r w:rsidRPr="00AD4151">
        <w:rPr>
          <w:color w:val="000000"/>
        </w:rPr>
        <w:t xml:space="preserve"> školní metodik prevence do své agendy.</w:t>
      </w:r>
    </w:p>
    <w:p w14:paraId="0CBFD254" w14:textId="77777777" w:rsidR="00AD4151" w:rsidRPr="00AD4151" w:rsidRDefault="00AD4151" w:rsidP="001F3210">
      <w:pPr>
        <w:spacing w:before="100" w:beforeAutospacing="1" w:after="100" w:afterAutospacing="1"/>
        <w:jc w:val="both"/>
        <w:rPr>
          <w:color w:val="000000"/>
        </w:rPr>
      </w:pPr>
      <w:r w:rsidRPr="00AD4151">
        <w:rPr>
          <w:color w:val="000000"/>
        </w:rPr>
        <w:t>4) Pokud žák nebude schopen pokračovat ve vyučování, vyrozumí škola ihned zákonného zástupce a vyzve jej, aby si žáka odvedl. V případě, že není zákonný zástupce přítomný, vyrozumí škola odbor sociálně právní ochrany dětí a vyčká jeho pokynů.</w:t>
      </w:r>
    </w:p>
    <w:p w14:paraId="35F485FB" w14:textId="77777777" w:rsidR="00AD4151" w:rsidRPr="00AD4151" w:rsidRDefault="00AD4151" w:rsidP="001F3210">
      <w:pPr>
        <w:spacing w:before="100" w:beforeAutospacing="1" w:after="100" w:afterAutospacing="1"/>
        <w:jc w:val="both"/>
        <w:rPr>
          <w:color w:val="000000"/>
        </w:rPr>
      </w:pPr>
      <w:r w:rsidRPr="00AD4151">
        <w:rPr>
          <w:color w:val="000000"/>
        </w:rPr>
        <w:t>5) V následujících dnech bude svolána výchovná komise, na níž bude přizván zákonný zástupce žáka a celý případ projednán. Žákovi budou uděle</w:t>
      </w:r>
      <w:r w:rsidR="001F3210">
        <w:rPr>
          <w:color w:val="000000"/>
        </w:rPr>
        <w:t>ny sankce dle kázeňského řádu a </w:t>
      </w:r>
      <w:r w:rsidRPr="00AD4151">
        <w:rPr>
          <w:color w:val="000000"/>
        </w:rPr>
        <w:t xml:space="preserve">zákonným zástupcům budou poskytnuty informace o možnosti odborné </w:t>
      </w:r>
      <w:proofErr w:type="gramStart"/>
      <w:r w:rsidRPr="00AD4151">
        <w:rPr>
          <w:color w:val="000000"/>
        </w:rPr>
        <w:t>pomoci..</w:t>
      </w:r>
      <w:proofErr w:type="gramEnd"/>
    </w:p>
    <w:p w14:paraId="00C4C122" w14:textId="77777777" w:rsidR="00AD4151" w:rsidRPr="00AD4151" w:rsidRDefault="00AD4151" w:rsidP="001F3210">
      <w:pPr>
        <w:spacing w:before="100" w:beforeAutospacing="1" w:after="100" w:afterAutospacing="1"/>
        <w:jc w:val="both"/>
        <w:rPr>
          <w:color w:val="000000"/>
        </w:rPr>
      </w:pPr>
      <w:r w:rsidRPr="00AD4151">
        <w:rPr>
          <w:color w:val="000000"/>
        </w:rPr>
        <w:t>6) V případě podezření na intoxikaci žáka návykovou látkou může pedagogický pracovník provést orientační test na přítomnost látky, ale pouze se souhlasem zákonného zástupce, resp. žáka staršího 18 let.</w:t>
      </w:r>
    </w:p>
    <w:p w14:paraId="1731EBC1" w14:textId="77777777" w:rsidR="00AD4151" w:rsidRPr="00AD4151" w:rsidRDefault="00AD4151" w:rsidP="001F3210">
      <w:pPr>
        <w:spacing w:before="100" w:beforeAutospacing="1" w:after="100" w:afterAutospacing="1"/>
        <w:jc w:val="both"/>
        <w:rPr>
          <w:color w:val="000000"/>
        </w:rPr>
      </w:pPr>
      <w:r w:rsidRPr="00AD4151">
        <w:rPr>
          <w:color w:val="000000"/>
        </w:rPr>
        <w:t>7) Jestliže má pracovník důvodné podezření, že ve škol</w:t>
      </w:r>
      <w:r w:rsidR="001F3210">
        <w:rPr>
          <w:color w:val="000000"/>
        </w:rPr>
        <w:t>e došlo k distribuci omamných a </w:t>
      </w:r>
      <w:r w:rsidRPr="00AD4151">
        <w:rPr>
          <w:color w:val="000000"/>
        </w:rPr>
        <w:t>psychotropních látek, vyrozumí škola Policii ČR o této skutečnosti a bude se nadále řídit jejími pokyny.</w:t>
      </w:r>
    </w:p>
    <w:p w14:paraId="712DF9A4" w14:textId="77777777" w:rsidR="00AD4151" w:rsidRPr="00AD4151" w:rsidRDefault="00AD4151" w:rsidP="001F3210">
      <w:pPr>
        <w:spacing w:before="100" w:beforeAutospacing="1" w:after="100" w:afterAutospacing="1"/>
        <w:jc w:val="both"/>
        <w:rPr>
          <w:color w:val="000000"/>
        </w:rPr>
      </w:pPr>
      <w:r w:rsidRPr="00AD4151">
        <w:rPr>
          <w:color w:val="000000"/>
        </w:rPr>
        <w:t>Metodický pokyn k primární prevenci sociálně patologických jevů u dětí, žáků a studentů ve školách a školských zařízeních (č.j. 20 006/2007-51 ze dne 16.10 2007)</w:t>
      </w:r>
    </w:p>
    <w:p w14:paraId="0BCF0C91" w14:textId="77777777" w:rsidR="00DB14E8" w:rsidRDefault="00DB14E8" w:rsidP="001F3210">
      <w:pPr>
        <w:spacing w:before="100" w:beforeAutospacing="1" w:after="100" w:afterAutospacing="1"/>
        <w:jc w:val="both"/>
        <w:rPr>
          <w:color w:val="000000"/>
        </w:rPr>
      </w:pPr>
    </w:p>
    <w:p w14:paraId="2121DBD6" w14:textId="77777777" w:rsidR="00DB14E8" w:rsidRDefault="00DB14E8" w:rsidP="001F3210">
      <w:pPr>
        <w:spacing w:before="100" w:beforeAutospacing="1" w:after="100" w:afterAutospacing="1"/>
        <w:jc w:val="both"/>
        <w:rPr>
          <w:color w:val="000000"/>
        </w:rPr>
      </w:pPr>
    </w:p>
    <w:p w14:paraId="2AFB6D52" w14:textId="77777777" w:rsidR="00DB14E8" w:rsidRDefault="00DB14E8" w:rsidP="001F3210">
      <w:pPr>
        <w:spacing w:before="100" w:beforeAutospacing="1" w:after="100" w:afterAutospacing="1"/>
        <w:jc w:val="both"/>
        <w:rPr>
          <w:color w:val="000000"/>
        </w:rPr>
      </w:pPr>
    </w:p>
    <w:p w14:paraId="0A9DAEB2" w14:textId="77777777" w:rsidR="00DB14E8" w:rsidRDefault="00DB14E8" w:rsidP="001F3210">
      <w:pPr>
        <w:spacing w:before="100" w:beforeAutospacing="1" w:after="100" w:afterAutospacing="1"/>
        <w:jc w:val="both"/>
        <w:rPr>
          <w:color w:val="000000"/>
        </w:rPr>
      </w:pPr>
    </w:p>
    <w:p w14:paraId="5E439637" w14:textId="77777777" w:rsidR="00DB14E8" w:rsidRDefault="00DB14E8" w:rsidP="001F3210">
      <w:pPr>
        <w:spacing w:before="100" w:beforeAutospacing="1" w:after="100" w:afterAutospacing="1"/>
        <w:jc w:val="both"/>
        <w:rPr>
          <w:color w:val="000000"/>
        </w:rPr>
      </w:pPr>
    </w:p>
    <w:p w14:paraId="61E6949E" w14:textId="77777777" w:rsidR="00AD4151" w:rsidRPr="00C402B2" w:rsidRDefault="00AD4151" w:rsidP="001F3210">
      <w:pPr>
        <w:spacing w:before="100" w:beforeAutospacing="1" w:after="100" w:afterAutospacing="1"/>
        <w:jc w:val="both"/>
        <w:rPr>
          <w:b/>
          <w:color w:val="000000"/>
        </w:rPr>
      </w:pPr>
      <w:r w:rsidRPr="00AD4151">
        <w:rPr>
          <w:color w:val="000000"/>
        </w:rPr>
        <w:lastRenderedPageBreak/>
        <w:t xml:space="preserve">6.2 </w:t>
      </w:r>
      <w:r w:rsidRPr="00C402B2">
        <w:rPr>
          <w:b/>
          <w:color w:val="000000"/>
        </w:rPr>
        <w:t>Seznam literatury, VHS, DVD</w:t>
      </w:r>
    </w:p>
    <w:p w14:paraId="65E06D07" w14:textId="77777777" w:rsidR="00AD4151" w:rsidRPr="00AD4151" w:rsidRDefault="00AD4151" w:rsidP="001F3210">
      <w:pPr>
        <w:spacing w:before="100" w:beforeAutospacing="1" w:after="100" w:afterAutospacing="1"/>
        <w:jc w:val="both"/>
        <w:rPr>
          <w:color w:val="000000"/>
        </w:rPr>
      </w:pPr>
      <w:r w:rsidRPr="00AD4151">
        <w:rPr>
          <w:color w:val="000000"/>
        </w:rPr>
        <w:t>Bakalář, E.: Nové psychohry</w:t>
      </w:r>
    </w:p>
    <w:p w14:paraId="6DC39A81" w14:textId="77777777" w:rsidR="00AD4151" w:rsidRPr="00AD4151" w:rsidRDefault="00AD4151" w:rsidP="001F3210">
      <w:pPr>
        <w:spacing w:before="100" w:beforeAutospacing="1" w:after="100" w:afterAutospacing="1"/>
        <w:jc w:val="both"/>
        <w:rPr>
          <w:color w:val="000000"/>
        </w:rPr>
      </w:pPr>
      <w:proofErr w:type="spellStart"/>
      <w:r w:rsidRPr="00AD4151">
        <w:rPr>
          <w:color w:val="000000"/>
        </w:rPr>
        <w:t>Hermochová</w:t>
      </w:r>
      <w:proofErr w:type="spellEnd"/>
      <w:r w:rsidRPr="00AD4151">
        <w:rPr>
          <w:color w:val="000000"/>
        </w:rPr>
        <w:t>, S.: Hry pro život</w:t>
      </w:r>
    </w:p>
    <w:p w14:paraId="040B3576" w14:textId="77777777" w:rsidR="00AD4151" w:rsidRPr="00AD4151" w:rsidRDefault="00AD4151" w:rsidP="001F3210">
      <w:pPr>
        <w:spacing w:before="100" w:beforeAutospacing="1" w:after="100" w:afterAutospacing="1"/>
        <w:jc w:val="both"/>
        <w:rPr>
          <w:color w:val="000000"/>
        </w:rPr>
      </w:pPr>
      <w:proofErr w:type="spellStart"/>
      <w:r w:rsidRPr="00AD4151">
        <w:rPr>
          <w:color w:val="000000"/>
        </w:rPr>
        <w:t>Hoppeovi</w:t>
      </w:r>
      <w:proofErr w:type="spellEnd"/>
      <w:r w:rsidRPr="00AD4151">
        <w:rPr>
          <w:color w:val="000000"/>
        </w:rPr>
        <w:t xml:space="preserve">, S. a H., </w:t>
      </w:r>
      <w:proofErr w:type="spellStart"/>
      <w:r w:rsidRPr="00AD4151">
        <w:rPr>
          <w:color w:val="000000"/>
        </w:rPr>
        <w:t>Krabel</w:t>
      </w:r>
      <w:proofErr w:type="spellEnd"/>
      <w:r w:rsidRPr="00AD4151">
        <w:rPr>
          <w:color w:val="000000"/>
        </w:rPr>
        <w:t>, J. Sociálně psychologické hry</w:t>
      </w:r>
    </w:p>
    <w:p w14:paraId="3D0EA73D" w14:textId="77777777" w:rsidR="00AD4151" w:rsidRDefault="00AD4151" w:rsidP="001F3210">
      <w:pPr>
        <w:spacing w:before="100" w:beforeAutospacing="1" w:after="100" w:afterAutospacing="1"/>
        <w:jc w:val="both"/>
        <w:rPr>
          <w:color w:val="000000"/>
        </w:rPr>
      </w:pPr>
      <w:r w:rsidRPr="00AD4151">
        <w:rPr>
          <w:color w:val="000000"/>
        </w:rPr>
        <w:t>Krch, Fr.: D. Bulimie – Jak bojovat s</w:t>
      </w:r>
      <w:r w:rsidR="00DB14E8">
        <w:rPr>
          <w:color w:val="000000"/>
        </w:rPr>
        <w:t> </w:t>
      </w:r>
      <w:r w:rsidRPr="00AD4151">
        <w:rPr>
          <w:color w:val="000000"/>
        </w:rPr>
        <w:t>přejídáním</w:t>
      </w:r>
    </w:p>
    <w:p w14:paraId="7632B1EA" w14:textId="77777777" w:rsidR="00AD4151" w:rsidRPr="00AD4151" w:rsidRDefault="00AD4151" w:rsidP="001F3210">
      <w:pPr>
        <w:spacing w:before="100" w:beforeAutospacing="1" w:after="100" w:afterAutospacing="1"/>
        <w:jc w:val="both"/>
        <w:rPr>
          <w:color w:val="000000"/>
        </w:rPr>
      </w:pPr>
      <w:r w:rsidRPr="00AD4151">
        <w:rPr>
          <w:color w:val="000000"/>
        </w:rPr>
        <w:t>Kroftová, Nešpor, K.: Kouření, pití, drogy</w:t>
      </w:r>
    </w:p>
    <w:p w14:paraId="11E04749" w14:textId="77777777" w:rsidR="00AD4151" w:rsidRPr="00AD4151" w:rsidRDefault="00AD4151" w:rsidP="001F3210">
      <w:pPr>
        <w:spacing w:before="100" w:beforeAutospacing="1" w:after="100" w:afterAutospacing="1"/>
        <w:jc w:val="both"/>
        <w:rPr>
          <w:color w:val="000000"/>
        </w:rPr>
      </w:pPr>
      <w:r w:rsidRPr="00AD4151">
        <w:rPr>
          <w:color w:val="000000"/>
        </w:rPr>
        <w:t xml:space="preserve">Nešpor, K., </w:t>
      </w:r>
      <w:proofErr w:type="spellStart"/>
      <w:r w:rsidRPr="00AD4151">
        <w:rPr>
          <w:color w:val="000000"/>
        </w:rPr>
        <w:t>Csémy</w:t>
      </w:r>
      <w:proofErr w:type="spellEnd"/>
      <w:r w:rsidRPr="00AD4151">
        <w:rPr>
          <w:color w:val="000000"/>
        </w:rPr>
        <w:t>, L., Pernicová, H.: Prevence problémů působených návykovými látkami na školách, Příručka pro pedagogy</w:t>
      </w:r>
    </w:p>
    <w:p w14:paraId="641B76F0" w14:textId="77777777" w:rsidR="00AD4151" w:rsidRPr="00AD4151" w:rsidRDefault="00AD4151" w:rsidP="001F3210">
      <w:pPr>
        <w:spacing w:before="100" w:beforeAutospacing="1" w:after="100" w:afterAutospacing="1"/>
        <w:jc w:val="both"/>
        <w:rPr>
          <w:color w:val="000000"/>
        </w:rPr>
      </w:pPr>
      <w:proofErr w:type="spellStart"/>
      <w:r w:rsidRPr="00AD4151">
        <w:rPr>
          <w:color w:val="000000"/>
        </w:rPr>
        <w:t>Shapiro</w:t>
      </w:r>
      <w:proofErr w:type="spellEnd"/>
      <w:r w:rsidRPr="00AD4151">
        <w:rPr>
          <w:color w:val="000000"/>
        </w:rPr>
        <w:t>, L. E.: Emoční inteligence dítěte a její rozvoj</w:t>
      </w:r>
    </w:p>
    <w:p w14:paraId="0CAEB09A" w14:textId="77777777" w:rsidR="00AD4151" w:rsidRPr="00AD4151" w:rsidRDefault="00AD4151" w:rsidP="001F3210">
      <w:pPr>
        <w:spacing w:before="100" w:beforeAutospacing="1" w:after="100" w:afterAutospacing="1"/>
        <w:jc w:val="both"/>
        <w:rPr>
          <w:color w:val="000000"/>
        </w:rPr>
      </w:pPr>
      <w:r w:rsidRPr="00AD4151">
        <w:rPr>
          <w:color w:val="000000"/>
        </w:rPr>
        <w:t>Říčan, P.: Agresivita a šikana</w:t>
      </w:r>
    </w:p>
    <w:p w14:paraId="24B9CE80" w14:textId="77777777" w:rsidR="00AD4151" w:rsidRPr="00AD4151" w:rsidRDefault="00AD4151" w:rsidP="001F3210">
      <w:pPr>
        <w:spacing w:before="100" w:beforeAutospacing="1" w:after="100" w:afterAutospacing="1"/>
        <w:jc w:val="both"/>
        <w:rPr>
          <w:color w:val="000000"/>
        </w:rPr>
      </w:pPr>
      <w:r w:rsidRPr="00AD4151">
        <w:rPr>
          <w:color w:val="000000"/>
        </w:rPr>
        <w:t>Vojtíšek, Z.: Náboženské společnosti v ČR</w:t>
      </w:r>
    </w:p>
    <w:p w14:paraId="0733D414" w14:textId="77777777" w:rsidR="00AD4151" w:rsidRPr="00AD4151" w:rsidRDefault="00AD4151" w:rsidP="001F3210">
      <w:pPr>
        <w:spacing w:before="100" w:beforeAutospacing="1" w:after="100" w:afterAutospacing="1"/>
        <w:jc w:val="both"/>
        <w:rPr>
          <w:color w:val="000000"/>
        </w:rPr>
      </w:pPr>
      <w:r w:rsidRPr="00AD4151">
        <w:rPr>
          <w:color w:val="000000"/>
        </w:rPr>
        <w:t>ČASOPISY</w:t>
      </w:r>
    </w:p>
    <w:p w14:paraId="6A5BB2FE" w14:textId="77777777" w:rsidR="00AD4151" w:rsidRPr="00AD4151" w:rsidRDefault="00AD4151" w:rsidP="001F3210">
      <w:pPr>
        <w:spacing w:before="100" w:beforeAutospacing="1" w:after="100" w:afterAutospacing="1"/>
        <w:jc w:val="both"/>
        <w:rPr>
          <w:color w:val="000000"/>
        </w:rPr>
      </w:pPr>
      <w:r w:rsidRPr="00AD4151">
        <w:rPr>
          <w:color w:val="000000"/>
        </w:rPr>
        <w:t>Prevence</w:t>
      </w:r>
    </w:p>
    <w:p w14:paraId="5AEEAF29" w14:textId="77777777" w:rsidR="00AD4151" w:rsidRPr="00AD4151" w:rsidRDefault="00AD4151" w:rsidP="001F3210">
      <w:pPr>
        <w:spacing w:before="100" w:beforeAutospacing="1" w:after="100" w:afterAutospacing="1"/>
        <w:jc w:val="both"/>
        <w:rPr>
          <w:color w:val="000000"/>
        </w:rPr>
      </w:pPr>
      <w:r w:rsidRPr="00AD4151">
        <w:rPr>
          <w:color w:val="000000"/>
        </w:rPr>
        <w:t>Závislosti</w:t>
      </w:r>
    </w:p>
    <w:p w14:paraId="11C29F86" w14:textId="77777777" w:rsidR="00AD4151" w:rsidRPr="00AD4151" w:rsidRDefault="00AD4151" w:rsidP="001F3210">
      <w:pPr>
        <w:spacing w:before="100" w:beforeAutospacing="1" w:after="100" w:afterAutospacing="1"/>
        <w:jc w:val="both"/>
        <w:rPr>
          <w:color w:val="000000"/>
        </w:rPr>
      </w:pPr>
      <w:r w:rsidRPr="00AD4151">
        <w:rPr>
          <w:color w:val="000000"/>
        </w:rPr>
        <w:t>DVD</w:t>
      </w:r>
    </w:p>
    <w:p w14:paraId="726E932C" w14:textId="77777777" w:rsidR="00AD4151" w:rsidRPr="00AD4151" w:rsidRDefault="00AD4151" w:rsidP="001F3210">
      <w:pPr>
        <w:spacing w:before="100" w:beforeAutospacing="1" w:after="100" w:afterAutospacing="1"/>
        <w:jc w:val="both"/>
        <w:rPr>
          <w:color w:val="000000"/>
        </w:rPr>
      </w:pPr>
      <w:r w:rsidRPr="00AD4151">
        <w:rPr>
          <w:color w:val="000000"/>
        </w:rPr>
        <w:t>Řekni drogám NE</w:t>
      </w:r>
    </w:p>
    <w:p w14:paraId="1710E15E" w14:textId="77777777" w:rsidR="00AD4151" w:rsidRPr="00AD4151" w:rsidRDefault="00AD4151" w:rsidP="001F3210">
      <w:pPr>
        <w:spacing w:before="100" w:beforeAutospacing="1" w:after="100" w:afterAutospacing="1"/>
        <w:jc w:val="both"/>
        <w:rPr>
          <w:color w:val="000000"/>
        </w:rPr>
      </w:pPr>
      <w:r w:rsidRPr="00AD4151">
        <w:rPr>
          <w:color w:val="000000"/>
        </w:rPr>
        <w:t>Očima hadů</w:t>
      </w:r>
    </w:p>
    <w:p w14:paraId="7DA299A7" w14:textId="77777777" w:rsidR="00AD4151" w:rsidRPr="00AD4151" w:rsidRDefault="00AD4151" w:rsidP="001F3210">
      <w:pPr>
        <w:spacing w:before="100" w:beforeAutospacing="1" w:after="100" w:afterAutospacing="1"/>
        <w:jc w:val="both"/>
        <w:rPr>
          <w:color w:val="000000"/>
        </w:rPr>
      </w:pPr>
      <w:r w:rsidRPr="00AD4151">
        <w:rPr>
          <w:color w:val="000000"/>
        </w:rPr>
        <w:t>VHS</w:t>
      </w:r>
    </w:p>
    <w:p w14:paraId="61ED98F2" w14:textId="77777777" w:rsidR="00AD4151" w:rsidRPr="00AD4151" w:rsidRDefault="00AD4151" w:rsidP="001F3210">
      <w:pPr>
        <w:spacing w:before="100" w:beforeAutospacing="1" w:after="100" w:afterAutospacing="1"/>
        <w:jc w:val="both"/>
        <w:rPr>
          <w:color w:val="000000"/>
        </w:rPr>
      </w:pPr>
      <w:r w:rsidRPr="00AD4151">
        <w:rPr>
          <w:color w:val="000000"/>
        </w:rPr>
        <w:t>Lidé v pasti</w:t>
      </w:r>
    </w:p>
    <w:p w14:paraId="731170B9" w14:textId="77777777" w:rsidR="00AD4151" w:rsidRPr="00AD4151" w:rsidRDefault="00AD4151" w:rsidP="001F3210">
      <w:pPr>
        <w:spacing w:before="100" w:beforeAutospacing="1" w:after="100" w:afterAutospacing="1"/>
        <w:jc w:val="both"/>
        <w:rPr>
          <w:color w:val="000000"/>
        </w:rPr>
      </w:pPr>
      <w:r w:rsidRPr="00AD4151">
        <w:rPr>
          <w:color w:val="000000"/>
        </w:rPr>
        <w:t>Kouření a já</w:t>
      </w:r>
    </w:p>
    <w:p w14:paraId="7F1E7039" w14:textId="77777777" w:rsidR="00AD4151" w:rsidRPr="00C402B2" w:rsidRDefault="00AD4151" w:rsidP="001F3210">
      <w:pPr>
        <w:spacing w:before="100" w:beforeAutospacing="1" w:after="100" w:afterAutospacing="1"/>
        <w:jc w:val="both"/>
        <w:rPr>
          <w:b/>
          <w:color w:val="000000"/>
        </w:rPr>
      </w:pPr>
      <w:r w:rsidRPr="00AD4151">
        <w:rPr>
          <w:color w:val="000000"/>
        </w:rPr>
        <w:t xml:space="preserve">6.3. </w:t>
      </w:r>
      <w:r w:rsidRPr="00C402B2">
        <w:rPr>
          <w:b/>
          <w:color w:val="000000"/>
        </w:rPr>
        <w:t>Adresář organizací</w:t>
      </w:r>
    </w:p>
    <w:p w14:paraId="4DC44732" w14:textId="77777777" w:rsidR="00AD4151" w:rsidRPr="00AD4151" w:rsidRDefault="00AD4151" w:rsidP="001F3210">
      <w:pPr>
        <w:spacing w:before="100" w:beforeAutospacing="1" w:after="100" w:afterAutospacing="1"/>
        <w:jc w:val="both"/>
        <w:rPr>
          <w:color w:val="000000"/>
        </w:rPr>
      </w:pPr>
      <w:r w:rsidRPr="00AD4151">
        <w:rPr>
          <w:color w:val="000000"/>
        </w:rPr>
        <w:t xml:space="preserve">Centrum primární prevence Semiramis </w:t>
      </w:r>
      <w:proofErr w:type="spellStart"/>
      <w:r w:rsidRPr="00AD4151">
        <w:rPr>
          <w:color w:val="000000"/>
        </w:rPr>
        <w:t>o.s</w:t>
      </w:r>
      <w:proofErr w:type="spellEnd"/>
      <w:r w:rsidRPr="00AD4151">
        <w:rPr>
          <w:color w:val="000000"/>
        </w:rPr>
        <w:t>. - tel. 326 369 754, 733 184 995 – p. Kopicová</w:t>
      </w:r>
    </w:p>
    <w:p w14:paraId="7DEC392E" w14:textId="77777777" w:rsidR="00AD4151" w:rsidRPr="00AD4151" w:rsidRDefault="00AD4151" w:rsidP="001F3210">
      <w:pPr>
        <w:spacing w:before="100" w:beforeAutospacing="1" w:after="100" w:afterAutospacing="1"/>
        <w:jc w:val="both"/>
        <w:rPr>
          <w:color w:val="000000"/>
        </w:rPr>
      </w:pPr>
      <w:r w:rsidRPr="00AD4151">
        <w:rPr>
          <w:color w:val="000000"/>
        </w:rPr>
        <w:t>Magistrát města Ml. Boleslav OSPOD – sociální prevence – p. Hájková 326716132;</w:t>
      </w:r>
    </w:p>
    <w:p w14:paraId="6A5A88C1" w14:textId="77777777" w:rsidR="00AD4151" w:rsidRPr="00AD4151" w:rsidRDefault="00AD4151" w:rsidP="001F3210">
      <w:pPr>
        <w:spacing w:before="100" w:beforeAutospacing="1" w:after="100" w:afterAutospacing="1"/>
        <w:jc w:val="both"/>
        <w:rPr>
          <w:color w:val="000000"/>
        </w:rPr>
      </w:pPr>
      <w:r w:rsidRPr="00AD4151">
        <w:rPr>
          <w:color w:val="000000"/>
        </w:rPr>
        <w:t>hajkova@mb-net.cz</w:t>
      </w:r>
    </w:p>
    <w:p w14:paraId="2E3D3572" w14:textId="77777777" w:rsidR="00AD4151" w:rsidRDefault="00AD4151" w:rsidP="001F3210">
      <w:pPr>
        <w:spacing w:before="100" w:beforeAutospacing="1" w:after="100" w:afterAutospacing="1"/>
        <w:jc w:val="both"/>
        <w:rPr>
          <w:color w:val="000000"/>
        </w:rPr>
      </w:pPr>
      <w:proofErr w:type="spellStart"/>
      <w:r w:rsidRPr="00AD4151">
        <w:rPr>
          <w:color w:val="000000"/>
        </w:rPr>
        <w:t>Čerepušťáková</w:t>
      </w:r>
      <w:proofErr w:type="spellEnd"/>
      <w:r w:rsidRPr="00AD4151">
        <w:rPr>
          <w:color w:val="000000"/>
        </w:rPr>
        <w:t xml:space="preserve"> -326 716</w:t>
      </w:r>
      <w:r w:rsidR="00DB14E8">
        <w:rPr>
          <w:color w:val="000000"/>
        </w:rPr>
        <w:t> </w:t>
      </w:r>
      <w:r w:rsidRPr="00AD4151">
        <w:rPr>
          <w:color w:val="000000"/>
        </w:rPr>
        <w:t>124</w:t>
      </w:r>
    </w:p>
    <w:p w14:paraId="7D382E60" w14:textId="77777777" w:rsidR="00DB14E8" w:rsidRDefault="00DB14E8" w:rsidP="001F3210">
      <w:pPr>
        <w:spacing w:before="100" w:beforeAutospacing="1" w:after="100" w:afterAutospacing="1"/>
        <w:jc w:val="both"/>
        <w:rPr>
          <w:color w:val="000000"/>
        </w:rPr>
      </w:pPr>
    </w:p>
    <w:p w14:paraId="6F582284" w14:textId="77777777" w:rsidR="00DB14E8" w:rsidRDefault="00DB14E8" w:rsidP="001F3210">
      <w:pPr>
        <w:spacing w:before="100" w:beforeAutospacing="1" w:after="100" w:afterAutospacing="1"/>
        <w:jc w:val="both"/>
        <w:rPr>
          <w:color w:val="000000"/>
        </w:rPr>
      </w:pPr>
    </w:p>
    <w:p w14:paraId="233115B8" w14:textId="77777777" w:rsidR="00DB14E8" w:rsidRDefault="00DB14E8" w:rsidP="001F3210">
      <w:pPr>
        <w:spacing w:before="100" w:beforeAutospacing="1" w:after="100" w:afterAutospacing="1"/>
        <w:jc w:val="both"/>
        <w:rPr>
          <w:color w:val="000000"/>
        </w:rPr>
      </w:pPr>
    </w:p>
    <w:p w14:paraId="2D1AFFBF" w14:textId="77777777" w:rsidR="00DB14E8" w:rsidRPr="00AD4151" w:rsidRDefault="00DB14E8" w:rsidP="001F3210">
      <w:pPr>
        <w:spacing w:before="100" w:beforeAutospacing="1" w:after="100" w:afterAutospacing="1"/>
        <w:jc w:val="both"/>
        <w:rPr>
          <w:color w:val="000000"/>
        </w:rPr>
      </w:pPr>
    </w:p>
    <w:p w14:paraId="7FD21C4C" w14:textId="77777777" w:rsidR="00AD4151" w:rsidRPr="00AD4151" w:rsidRDefault="00AD4151" w:rsidP="001F3210">
      <w:pPr>
        <w:spacing w:before="100" w:beforeAutospacing="1" w:after="100" w:afterAutospacing="1"/>
        <w:jc w:val="both"/>
        <w:rPr>
          <w:color w:val="000000"/>
        </w:rPr>
      </w:pPr>
      <w:r w:rsidRPr="00AD4151">
        <w:rPr>
          <w:color w:val="000000"/>
        </w:rPr>
        <w:lastRenderedPageBreak/>
        <w:t>M. Baťková – 326 716 135</w:t>
      </w:r>
    </w:p>
    <w:p w14:paraId="3A948E9D" w14:textId="77777777" w:rsidR="00AD4151" w:rsidRPr="00AD4151" w:rsidRDefault="00AD4151" w:rsidP="001F3210">
      <w:pPr>
        <w:spacing w:before="100" w:beforeAutospacing="1" w:after="100" w:afterAutospacing="1"/>
        <w:jc w:val="both"/>
        <w:rPr>
          <w:color w:val="000000"/>
        </w:rPr>
      </w:pPr>
      <w:proofErr w:type="spellStart"/>
      <w:r w:rsidRPr="00AD4151">
        <w:rPr>
          <w:color w:val="000000"/>
        </w:rPr>
        <w:t>P.Kristlová</w:t>
      </w:r>
      <w:proofErr w:type="spellEnd"/>
      <w:r w:rsidRPr="00AD4151">
        <w:rPr>
          <w:color w:val="000000"/>
        </w:rPr>
        <w:t xml:space="preserve"> – protidrogová koordinátorka MB – 326 716 237</w:t>
      </w:r>
    </w:p>
    <w:p w14:paraId="702FF260" w14:textId="77777777" w:rsidR="00AD4151" w:rsidRPr="00AD4151" w:rsidRDefault="00AD4151" w:rsidP="001F3210">
      <w:pPr>
        <w:spacing w:before="100" w:beforeAutospacing="1" w:after="100" w:afterAutospacing="1"/>
        <w:jc w:val="both"/>
        <w:rPr>
          <w:color w:val="000000"/>
        </w:rPr>
      </w:pPr>
      <w:proofErr w:type="spellStart"/>
      <w:r w:rsidRPr="00AD4151">
        <w:rPr>
          <w:color w:val="000000"/>
        </w:rPr>
        <w:t>B.Horáček</w:t>
      </w:r>
      <w:proofErr w:type="spellEnd"/>
      <w:r w:rsidRPr="00AD4151">
        <w:rPr>
          <w:color w:val="000000"/>
        </w:rPr>
        <w:t xml:space="preserve"> –prevence kriminality MB – 326 716 175</w:t>
      </w:r>
    </w:p>
    <w:p w14:paraId="7A7248CE" w14:textId="77777777" w:rsidR="00AD4151" w:rsidRPr="00AD4151" w:rsidRDefault="00AD4151" w:rsidP="001F3210">
      <w:pPr>
        <w:spacing w:before="100" w:beforeAutospacing="1" w:after="100" w:afterAutospacing="1"/>
        <w:jc w:val="both"/>
        <w:rPr>
          <w:color w:val="000000"/>
        </w:rPr>
      </w:pPr>
      <w:r w:rsidRPr="00AD4151">
        <w:rPr>
          <w:color w:val="000000"/>
        </w:rPr>
        <w:t>o. s. Slánka: tel. 326 105 002 731635530 p. Babka</w:t>
      </w:r>
    </w:p>
    <w:p w14:paraId="0D5FF176" w14:textId="77777777" w:rsidR="00AD4151" w:rsidRPr="00AD4151" w:rsidRDefault="00AD4151" w:rsidP="001F3210">
      <w:pPr>
        <w:spacing w:before="100" w:beforeAutospacing="1" w:after="100" w:afterAutospacing="1"/>
        <w:jc w:val="both"/>
        <w:rPr>
          <w:color w:val="000000"/>
        </w:rPr>
      </w:pPr>
      <w:proofErr w:type="spellStart"/>
      <w:r w:rsidRPr="00AD4151">
        <w:rPr>
          <w:color w:val="000000"/>
        </w:rPr>
        <w:t>G.Sittová</w:t>
      </w:r>
      <w:proofErr w:type="spellEnd"/>
      <w:r w:rsidRPr="00AD4151">
        <w:rPr>
          <w:color w:val="000000"/>
        </w:rPr>
        <w:t xml:space="preserve"> – PPP – 326 731</w:t>
      </w:r>
      <w:r w:rsidR="00DB14E8">
        <w:rPr>
          <w:color w:val="000000"/>
        </w:rPr>
        <w:t> </w:t>
      </w:r>
      <w:r w:rsidRPr="00AD4151">
        <w:rPr>
          <w:color w:val="000000"/>
        </w:rPr>
        <w:t>066</w:t>
      </w:r>
    </w:p>
    <w:p w14:paraId="34BF01A0" w14:textId="77777777" w:rsidR="00AD4151" w:rsidRPr="00AD4151" w:rsidRDefault="00AD4151" w:rsidP="001F3210">
      <w:pPr>
        <w:spacing w:before="100" w:beforeAutospacing="1" w:after="100" w:afterAutospacing="1"/>
        <w:jc w:val="both"/>
        <w:rPr>
          <w:color w:val="000000"/>
        </w:rPr>
      </w:pPr>
      <w:r w:rsidRPr="00AD4151">
        <w:rPr>
          <w:color w:val="000000"/>
        </w:rPr>
        <w:t>A. Straková– PPP – 326 731 066; mail: Strakova@pppsk.cz</w:t>
      </w:r>
    </w:p>
    <w:p w14:paraId="1EAE3516" w14:textId="77777777" w:rsidR="00AD4151" w:rsidRPr="00AD4151" w:rsidRDefault="00AD4151" w:rsidP="001F3210">
      <w:pPr>
        <w:spacing w:before="100" w:beforeAutospacing="1" w:after="100" w:afterAutospacing="1"/>
        <w:jc w:val="both"/>
        <w:rPr>
          <w:color w:val="000000"/>
        </w:rPr>
      </w:pPr>
      <w:r w:rsidRPr="00AD4151">
        <w:rPr>
          <w:color w:val="000000"/>
        </w:rPr>
        <w:t xml:space="preserve">J. </w:t>
      </w:r>
      <w:proofErr w:type="spellStart"/>
      <w:r w:rsidRPr="00AD4151">
        <w:rPr>
          <w:color w:val="000000"/>
        </w:rPr>
        <w:t>Tunysová</w:t>
      </w:r>
      <w:proofErr w:type="spellEnd"/>
      <w:r w:rsidRPr="00AD4151">
        <w:rPr>
          <w:color w:val="000000"/>
        </w:rPr>
        <w:t xml:space="preserve"> – PPP – tunysova@pppsk.cz</w:t>
      </w:r>
    </w:p>
    <w:p w14:paraId="1C375E4B" w14:textId="77777777" w:rsidR="00AD4151" w:rsidRPr="00AD4151" w:rsidRDefault="00AD4151" w:rsidP="001F3210">
      <w:pPr>
        <w:spacing w:before="100" w:beforeAutospacing="1" w:after="100" w:afterAutospacing="1"/>
        <w:jc w:val="both"/>
        <w:rPr>
          <w:color w:val="000000"/>
        </w:rPr>
      </w:pPr>
      <w:r w:rsidRPr="00AD4151">
        <w:rPr>
          <w:color w:val="000000"/>
        </w:rPr>
        <w:t>Speciální pedagogické centrum 326 72 60 53</w:t>
      </w:r>
    </w:p>
    <w:p w14:paraId="132919CC" w14:textId="77777777" w:rsidR="00AD4151" w:rsidRPr="00AD4151" w:rsidRDefault="00AD4151" w:rsidP="001F3210">
      <w:pPr>
        <w:spacing w:before="100" w:beforeAutospacing="1" w:after="100" w:afterAutospacing="1"/>
        <w:jc w:val="both"/>
        <w:rPr>
          <w:color w:val="000000"/>
        </w:rPr>
      </w:pPr>
      <w:r w:rsidRPr="00AD4151">
        <w:rPr>
          <w:color w:val="000000"/>
        </w:rPr>
        <w:t xml:space="preserve">Speciální </w:t>
      </w:r>
      <w:proofErr w:type="spellStart"/>
      <w:r w:rsidRPr="00AD4151">
        <w:rPr>
          <w:color w:val="000000"/>
        </w:rPr>
        <w:t>ped</w:t>
      </w:r>
      <w:proofErr w:type="spellEnd"/>
      <w:r w:rsidRPr="00AD4151">
        <w:rPr>
          <w:color w:val="000000"/>
        </w:rPr>
        <w:t>. centrum při Zvláštní škole MB – 326 321 931</w:t>
      </w:r>
    </w:p>
    <w:p w14:paraId="2ACF6394" w14:textId="77777777" w:rsidR="00AD4151" w:rsidRPr="00AD4151" w:rsidRDefault="00AD4151" w:rsidP="001F3210">
      <w:pPr>
        <w:spacing w:before="100" w:beforeAutospacing="1" w:after="100" w:afterAutospacing="1"/>
        <w:jc w:val="both"/>
        <w:rPr>
          <w:color w:val="000000"/>
        </w:rPr>
      </w:pPr>
      <w:r w:rsidRPr="00AD4151">
        <w:rPr>
          <w:color w:val="000000"/>
        </w:rPr>
        <w:t>Linka pomoci, Dukelská MB – 326 741 481</w:t>
      </w:r>
    </w:p>
    <w:p w14:paraId="712BEEA4" w14:textId="77777777" w:rsidR="00AD4151" w:rsidRPr="00AD4151" w:rsidRDefault="00AD4151" w:rsidP="001F3210">
      <w:pPr>
        <w:spacing w:before="100" w:beforeAutospacing="1" w:after="100" w:afterAutospacing="1"/>
        <w:jc w:val="both"/>
        <w:rPr>
          <w:color w:val="000000"/>
        </w:rPr>
      </w:pPr>
      <w:r w:rsidRPr="00AD4151">
        <w:rPr>
          <w:color w:val="000000"/>
        </w:rPr>
        <w:t>Linka pomoci 326 303 468</w:t>
      </w:r>
    </w:p>
    <w:p w14:paraId="3D6F0D87" w14:textId="77777777" w:rsidR="00AD4151" w:rsidRPr="00AD4151" w:rsidRDefault="00AD4151" w:rsidP="001F3210">
      <w:pPr>
        <w:spacing w:before="100" w:beforeAutospacing="1" w:after="100" w:afterAutospacing="1"/>
        <w:jc w:val="both"/>
        <w:rPr>
          <w:color w:val="000000"/>
        </w:rPr>
      </w:pPr>
      <w:r w:rsidRPr="00AD4151">
        <w:rPr>
          <w:color w:val="000000"/>
        </w:rPr>
        <w:t>Linka důvěry SOS MB – 481</w:t>
      </w:r>
    </w:p>
    <w:p w14:paraId="6866C8EF" w14:textId="77777777" w:rsidR="00AD4151" w:rsidRPr="00AD4151" w:rsidRDefault="00AD4151" w:rsidP="001F3210">
      <w:pPr>
        <w:spacing w:before="100" w:beforeAutospacing="1" w:after="100" w:afterAutospacing="1"/>
        <w:jc w:val="both"/>
        <w:rPr>
          <w:color w:val="000000"/>
        </w:rPr>
      </w:pPr>
      <w:r w:rsidRPr="00AD4151">
        <w:rPr>
          <w:color w:val="000000"/>
        </w:rPr>
        <w:t>Linka bezpečí pro děti a mládež – 0800155555</w:t>
      </w:r>
    </w:p>
    <w:p w14:paraId="4A37714F" w14:textId="77777777" w:rsidR="00AD4151" w:rsidRPr="00AD4151" w:rsidRDefault="00AD4151" w:rsidP="001F3210">
      <w:pPr>
        <w:spacing w:before="100" w:beforeAutospacing="1" w:after="100" w:afterAutospacing="1"/>
        <w:jc w:val="both"/>
        <w:rPr>
          <w:color w:val="000000"/>
        </w:rPr>
      </w:pPr>
      <w:r w:rsidRPr="00AD4151">
        <w:rPr>
          <w:color w:val="000000"/>
        </w:rPr>
        <w:t>Linka bezpečí – 116 111</w:t>
      </w:r>
    </w:p>
    <w:p w14:paraId="4C02C089" w14:textId="77777777" w:rsidR="00AD4151" w:rsidRPr="00AD4151" w:rsidRDefault="00AD4151" w:rsidP="001F3210">
      <w:pPr>
        <w:spacing w:before="100" w:beforeAutospacing="1" w:after="100" w:afterAutospacing="1"/>
        <w:jc w:val="both"/>
        <w:rPr>
          <w:color w:val="000000"/>
        </w:rPr>
      </w:pPr>
      <w:r w:rsidRPr="00AD4151">
        <w:rPr>
          <w:color w:val="000000"/>
        </w:rPr>
        <w:t>Občanské sdružení DOTYK, pomoc lidem v nouzi – 326 722 141, 326 725 444, 326 731 908</w:t>
      </w:r>
    </w:p>
    <w:p w14:paraId="20A123A2" w14:textId="77777777" w:rsidR="00AD4151" w:rsidRPr="00AD4151" w:rsidRDefault="00AD4151" w:rsidP="001F3210">
      <w:pPr>
        <w:spacing w:before="100" w:beforeAutospacing="1" w:after="100" w:afterAutospacing="1"/>
        <w:jc w:val="both"/>
        <w:rPr>
          <w:color w:val="000000"/>
        </w:rPr>
      </w:pPr>
      <w:r w:rsidRPr="00AD4151">
        <w:rPr>
          <w:color w:val="000000"/>
        </w:rPr>
        <w:t>Občanské sdružení PROMÉTHEUS – 775 131 745</w:t>
      </w:r>
    </w:p>
    <w:p w14:paraId="60E0CBDA" w14:textId="77777777" w:rsidR="00AD4151" w:rsidRPr="00AD4151" w:rsidRDefault="00AD4151" w:rsidP="001F3210">
      <w:pPr>
        <w:spacing w:before="100" w:beforeAutospacing="1" w:after="100" w:afterAutospacing="1"/>
        <w:jc w:val="both"/>
        <w:rPr>
          <w:color w:val="000000"/>
        </w:rPr>
      </w:pPr>
      <w:r w:rsidRPr="00AD4151">
        <w:rPr>
          <w:color w:val="000000"/>
        </w:rPr>
        <w:t>Poradna pro rodinu a mezilidské vztahy – 326 322 915</w:t>
      </w:r>
    </w:p>
    <w:p w14:paraId="2AF94768" w14:textId="77777777" w:rsidR="00AD4151" w:rsidRPr="00AD4151" w:rsidRDefault="00AD4151" w:rsidP="001F3210">
      <w:pPr>
        <w:spacing w:before="100" w:beforeAutospacing="1" w:after="100" w:afterAutospacing="1"/>
        <w:jc w:val="both"/>
        <w:rPr>
          <w:color w:val="000000"/>
        </w:rPr>
      </w:pPr>
      <w:r w:rsidRPr="00AD4151">
        <w:rPr>
          <w:color w:val="000000"/>
        </w:rPr>
        <w:t>LAXUS Nymburk – 495401 565, 495 513 977</w:t>
      </w:r>
    </w:p>
    <w:p w14:paraId="3835391F" w14:textId="77777777" w:rsidR="00AD4151" w:rsidRPr="00AD4151" w:rsidRDefault="00AD4151" w:rsidP="001F3210">
      <w:pPr>
        <w:spacing w:before="100" w:beforeAutospacing="1" w:after="100" w:afterAutospacing="1"/>
        <w:jc w:val="both"/>
        <w:rPr>
          <w:color w:val="000000"/>
        </w:rPr>
      </w:pPr>
      <w:proofErr w:type="spellStart"/>
      <w:r w:rsidRPr="00AD4151">
        <w:rPr>
          <w:color w:val="000000"/>
        </w:rPr>
        <w:t>Respondeo</w:t>
      </w:r>
      <w:proofErr w:type="spellEnd"/>
      <w:r w:rsidRPr="00AD4151">
        <w:rPr>
          <w:color w:val="000000"/>
        </w:rPr>
        <w:t xml:space="preserve"> Nymburk 325 511 148, 737 104 928; pomoc obětem násilí</w:t>
      </w:r>
    </w:p>
    <w:p w14:paraId="6CDD3A05" w14:textId="77777777" w:rsidR="00AD4151" w:rsidRPr="00AD4151" w:rsidRDefault="00AD4151" w:rsidP="001F3210">
      <w:pPr>
        <w:spacing w:before="100" w:beforeAutospacing="1" w:after="100" w:afterAutospacing="1"/>
        <w:jc w:val="both"/>
        <w:rPr>
          <w:color w:val="000000"/>
        </w:rPr>
      </w:pPr>
      <w:r w:rsidRPr="00AD4151">
        <w:rPr>
          <w:color w:val="000000"/>
        </w:rPr>
        <w:t>Psychiatrické a psychologické ambulance: MUDr. Tomáško</w:t>
      </w:r>
      <w:r w:rsidR="001F3210">
        <w:rPr>
          <w:color w:val="000000"/>
        </w:rPr>
        <w:t>vá, Staroměstské n. 8 – 326 329 </w:t>
      </w:r>
      <w:r w:rsidRPr="00AD4151">
        <w:rPr>
          <w:color w:val="000000"/>
        </w:rPr>
        <w:t>955,</w:t>
      </w:r>
    </w:p>
    <w:p w14:paraId="7E07B0E6" w14:textId="77777777" w:rsidR="00AD4151" w:rsidRPr="00AD4151" w:rsidRDefault="00AD4151" w:rsidP="001F3210">
      <w:pPr>
        <w:spacing w:before="100" w:beforeAutospacing="1" w:after="100" w:afterAutospacing="1"/>
        <w:jc w:val="both"/>
        <w:rPr>
          <w:color w:val="000000"/>
        </w:rPr>
      </w:pPr>
      <w:r w:rsidRPr="00AD4151">
        <w:rPr>
          <w:color w:val="000000"/>
        </w:rPr>
        <w:t>Mgr. Hrabovská, Modrá Hvězda – 326 735 540, PhDr.</w:t>
      </w:r>
      <w:r w:rsidR="001F3210">
        <w:rPr>
          <w:color w:val="000000"/>
        </w:rPr>
        <w:t xml:space="preserve"> Kavanová, B. Němcové – 326 322 </w:t>
      </w:r>
      <w:r w:rsidRPr="00AD4151">
        <w:rPr>
          <w:color w:val="000000"/>
        </w:rPr>
        <w:t>348,</w:t>
      </w:r>
    </w:p>
    <w:p w14:paraId="081A54BB" w14:textId="77777777" w:rsidR="00AD4151" w:rsidRDefault="00AD4151" w:rsidP="001F3210">
      <w:pPr>
        <w:spacing w:before="100" w:beforeAutospacing="1" w:after="100" w:afterAutospacing="1"/>
        <w:jc w:val="both"/>
        <w:rPr>
          <w:color w:val="000000"/>
        </w:rPr>
      </w:pPr>
      <w:r w:rsidRPr="00AD4151">
        <w:rPr>
          <w:color w:val="000000"/>
        </w:rPr>
        <w:t xml:space="preserve">MUDr. </w:t>
      </w:r>
      <w:proofErr w:type="spellStart"/>
      <w:r w:rsidRPr="00AD4151">
        <w:rPr>
          <w:color w:val="000000"/>
        </w:rPr>
        <w:t>Belza</w:t>
      </w:r>
      <w:proofErr w:type="spellEnd"/>
      <w:r w:rsidRPr="00AD4151">
        <w:rPr>
          <w:color w:val="000000"/>
        </w:rPr>
        <w:t xml:space="preserve"> 326 210 525, MUDr </w:t>
      </w:r>
      <w:proofErr w:type="spellStart"/>
      <w:r w:rsidRPr="00AD4151">
        <w:rPr>
          <w:color w:val="000000"/>
        </w:rPr>
        <w:t>Mistoler</w:t>
      </w:r>
      <w:proofErr w:type="spellEnd"/>
      <w:r w:rsidRPr="00AD4151">
        <w:rPr>
          <w:color w:val="000000"/>
        </w:rPr>
        <w:t xml:space="preserve"> 603 752 814, MUDr Hrnčířová 725 988 422, MUDr Žižková 326 327 542, MUDr </w:t>
      </w:r>
      <w:proofErr w:type="spellStart"/>
      <w:r w:rsidRPr="00AD4151">
        <w:rPr>
          <w:color w:val="000000"/>
        </w:rPr>
        <w:t>Neupauerová</w:t>
      </w:r>
      <w:proofErr w:type="spellEnd"/>
      <w:r w:rsidRPr="00AD4151">
        <w:rPr>
          <w:color w:val="000000"/>
        </w:rPr>
        <w:t xml:space="preserve"> 326 329 </w:t>
      </w:r>
      <w:proofErr w:type="gramStart"/>
      <w:r w:rsidRPr="00AD4151">
        <w:rPr>
          <w:color w:val="000000"/>
        </w:rPr>
        <w:t>262,MUDr</w:t>
      </w:r>
      <w:proofErr w:type="gramEnd"/>
      <w:r w:rsidRPr="00AD4151">
        <w:rPr>
          <w:color w:val="000000"/>
        </w:rPr>
        <w:t xml:space="preserve"> </w:t>
      </w:r>
      <w:proofErr w:type="spellStart"/>
      <w:r w:rsidRPr="00AD4151">
        <w:rPr>
          <w:color w:val="000000"/>
        </w:rPr>
        <w:t>Stegerová</w:t>
      </w:r>
      <w:proofErr w:type="spellEnd"/>
      <w:r w:rsidRPr="00AD4151">
        <w:rPr>
          <w:color w:val="000000"/>
        </w:rPr>
        <w:t xml:space="preserve"> 326 323</w:t>
      </w:r>
      <w:r w:rsidR="00DB14E8">
        <w:rPr>
          <w:color w:val="000000"/>
        </w:rPr>
        <w:t> </w:t>
      </w:r>
      <w:r w:rsidRPr="00AD4151">
        <w:rPr>
          <w:color w:val="000000"/>
        </w:rPr>
        <w:t>137</w:t>
      </w:r>
    </w:p>
    <w:p w14:paraId="75313012" w14:textId="77777777" w:rsidR="00DB14E8" w:rsidRDefault="00DB14E8" w:rsidP="001F3210">
      <w:pPr>
        <w:spacing w:before="100" w:beforeAutospacing="1" w:after="100" w:afterAutospacing="1"/>
        <w:jc w:val="both"/>
        <w:rPr>
          <w:color w:val="000000"/>
        </w:rPr>
      </w:pPr>
    </w:p>
    <w:p w14:paraId="7B0E0DD5" w14:textId="77777777" w:rsidR="00DB14E8" w:rsidRDefault="00DB14E8" w:rsidP="001F3210">
      <w:pPr>
        <w:spacing w:before="100" w:beforeAutospacing="1" w:after="100" w:afterAutospacing="1"/>
        <w:jc w:val="both"/>
        <w:rPr>
          <w:color w:val="000000"/>
        </w:rPr>
      </w:pPr>
    </w:p>
    <w:p w14:paraId="6535A8C6" w14:textId="77777777" w:rsidR="00DB14E8" w:rsidRDefault="00DB14E8" w:rsidP="001F3210">
      <w:pPr>
        <w:spacing w:before="100" w:beforeAutospacing="1" w:after="100" w:afterAutospacing="1"/>
        <w:jc w:val="both"/>
        <w:rPr>
          <w:color w:val="000000"/>
        </w:rPr>
      </w:pPr>
    </w:p>
    <w:p w14:paraId="5698B2A2" w14:textId="77777777" w:rsidR="00DB14E8" w:rsidRPr="00AD4151" w:rsidRDefault="00DB14E8" w:rsidP="001F3210">
      <w:pPr>
        <w:spacing w:before="100" w:beforeAutospacing="1" w:after="100" w:afterAutospacing="1"/>
        <w:jc w:val="both"/>
        <w:rPr>
          <w:color w:val="000000"/>
        </w:rPr>
      </w:pPr>
    </w:p>
    <w:p w14:paraId="3B09D09C" w14:textId="77777777" w:rsidR="00AD4151" w:rsidRPr="00AD4151" w:rsidRDefault="00AD4151" w:rsidP="001F3210">
      <w:pPr>
        <w:spacing w:before="100" w:beforeAutospacing="1" w:after="100" w:afterAutospacing="1"/>
        <w:jc w:val="both"/>
        <w:rPr>
          <w:color w:val="000000"/>
        </w:rPr>
      </w:pPr>
      <w:r w:rsidRPr="00AD4151">
        <w:rPr>
          <w:color w:val="000000"/>
        </w:rPr>
        <w:t>800 800 980 (Linka AIDS pomoci)</w:t>
      </w:r>
    </w:p>
    <w:p w14:paraId="0294CFC3" w14:textId="77777777" w:rsidR="00AD4151" w:rsidRPr="00AD4151" w:rsidRDefault="00AD4151" w:rsidP="001F3210">
      <w:pPr>
        <w:spacing w:before="100" w:beforeAutospacing="1" w:after="100" w:afterAutospacing="1"/>
        <w:jc w:val="both"/>
        <w:rPr>
          <w:color w:val="000000"/>
        </w:rPr>
      </w:pPr>
      <w:r w:rsidRPr="00AD4151">
        <w:rPr>
          <w:color w:val="000000"/>
        </w:rPr>
        <w:lastRenderedPageBreak/>
        <w:t>257 317 110 (Bílý kruh bezpečí)</w:t>
      </w:r>
    </w:p>
    <w:p w14:paraId="21F30C36" w14:textId="77777777" w:rsidR="00AD4151" w:rsidRPr="00AD4151" w:rsidRDefault="00AD4151" w:rsidP="001F3210">
      <w:pPr>
        <w:spacing w:before="100" w:beforeAutospacing="1" w:after="100" w:afterAutospacing="1"/>
        <w:jc w:val="both"/>
        <w:rPr>
          <w:color w:val="000000"/>
        </w:rPr>
      </w:pPr>
      <w:r w:rsidRPr="00AD4151">
        <w:rPr>
          <w:color w:val="000000"/>
        </w:rPr>
        <w:t>241 484 149 (Dětské krizové centrum)</w:t>
      </w:r>
    </w:p>
    <w:p w14:paraId="04283915" w14:textId="77777777" w:rsidR="00AD4151" w:rsidRPr="00AD4151" w:rsidRDefault="00AD4151" w:rsidP="001F3210">
      <w:pPr>
        <w:spacing w:before="100" w:beforeAutospacing="1" w:after="100" w:afterAutospacing="1"/>
        <w:jc w:val="both"/>
        <w:rPr>
          <w:color w:val="000000"/>
        </w:rPr>
      </w:pPr>
      <w:r w:rsidRPr="00AD4151">
        <w:rPr>
          <w:color w:val="000000"/>
        </w:rPr>
        <w:t>251 511 313 (Dona linka)</w:t>
      </w:r>
    </w:p>
    <w:p w14:paraId="16228D5C" w14:textId="77777777" w:rsidR="00AD4151" w:rsidRPr="00AD4151" w:rsidRDefault="00AD4151" w:rsidP="001F3210">
      <w:pPr>
        <w:spacing w:before="100" w:beforeAutospacing="1" w:after="100" w:afterAutospacing="1"/>
        <w:jc w:val="both"/>
        <w:rPr>
          <w:color w:val="000000"/>
        </w:rPr>
      </w:pPr>
      <w:r w:rsidRPr="00AD4151">
        <w:rPr>
          <w:color w:val="000000"/>
        </w:rPr>
        <w:t>222 221 431 (Drop in linka)</w:t>
      </w:r>
    </w:p>
    <w:p w14:paraId="4695B4C6" w14:textId="77777777" w:rsidR="00AD4151" w:rsidRPr="00AD4151" w:rsidRDefault="00AD4151" w:rsidP="001F3210">
      <w:pPr>
        <w:spacing w:before="100" w:beforeAutospacing="1" w:after="100" w:afterAutospacing="1"/>
        <w:jc w:val="both"/>
        <w:rPr>
          <w:color w:val="000000"/>
        </w:rPr>
      </w:pPr>
      <w:r w:rsidRPr="00AD4151">
        <w:rPr>
          <w:color w:val="000000"/>
        </w:rPr>
        <w:t>840 111 234, 283 852 222 (Rodičovská linka)</w:t>
      </w:r>
    </w:p>
    <w:p w14:paraId="7844EC2A" w14:textId="77777777" w:rsidR="00AD4151" w:rsidRPr="00AD4151" w:rsidRDefault="00AD4151" w:rsidP="001F3210">
      <w:pPr>
        <w:spacing w:before="100" w:beforeAutospacing="1" w:after="100" w:afterAutospacing="1"/>
        <w:jc w:val="both"/>
        <w:rPr>
          <w:color w:val="000000"/>
        </w:rPr>
      </w:pPr>
      <w:r w:rsidRPr="00AD4151">
        <w:rPr>
          <w:color w:val="000000"/>
        </w:rPr>
        <w:t xml:space="preserve">6.4. </w:t>
      </w:r>
      <w:r w:rsidRPr="00C402B2">
        <w:rPr>
          <w:b/>
          <w:color w:val="000000"/>
        </w:rPr>
        <w:t>Legislativní podklady</w:t>
      </w:r>
    </w:p>
    <w:p w14:paraId="0724F81B" w14:textId="77777777" w:rsidR="00AD4151" w:rsidRPr="00AD4151" w:rsidRDefault="00AD4151" w:rsidP="001F3210">
      <w:pPr>
        <w:spacing w:before="100" w:beforeAutospacing="1" w:after="100" w:afterAutospacing="1"/>
        <w:jc w:val="both"/>
        <w:rPr>
          <w:color w:val="000000"/>
        </w:rPr>
      </w:pPr>
      <w:r w:rsidRPr="00AD4151">
        <w:rPr>
          <w:color w:val="000000"/>
        </w:rPr>
        <w:t>Zákon č. 89/2012 Sb., občanský zákoník, ve znění pozdějších předpisů (část II. Rodinné právo)</w:t>
      </w:r>
    </w:p>
    <w:p w14:paraId="304EC634" w14:textId="77777777" w:rsidR="00AD4151" w:rsidRPr="00AD4151" w:rsidRDefault="00AD4151" w:rsidP="001F3210">
      <w:pPr>
        <w:spacing w:before="100" w:beforeAutospacing="1" w:after="100" w:afterAutospacing="1"/>
        <w:jc w:val="both"/>
        <w:rPr>
          <w:color w:val="000000"/>
        </w:rPr>
      </w:pPr>
      <w:r w:rsidRPr="00AD4151">
        <w:rPr>
          <w:color w:val="000000"/>
        </w:rPr>
        <w:t>Zákon č.167/1998 Sb., o návykových látkách, ve znění pozdějších předpisů</w:t>
      </w:r>
    </w:p>
    <w:p w14:paraId="59167AAD" w14:textId="77777777" w:rsidR="00AD4151" w:rsidRPr="00AD4151" w:rsidRDefault="00AD4151" w:rsidP="001F3210">
      <w:pPr>
        <w:spacing w:before="100" w:beforeAutospacing="1" w:after="100" w:afterAutospacing="1"/>
        <w:jc w:val="both"/>
        <w:rPr>
          <w:color w:val="000000"/>
        </w:rPr>
      </w:pPr>
      <w:r w:rsidRPr="00AD4151">
        <w:rPr>
          <w:color w:val="000000"/>
        </w:rPr>
        <w:t>Zákon č. 379/2005 Sb., o opatřeních k ochraně před škodami působenými tabákovými výrobky, alkoholem a jinými návykovými látkami a o změně</w:t>
      </w:r>
      <w:r w:rsidR="001F3210">
        <w:rPr>
          <w:color w:val="000000"/>
        </w:rPr>
        <w:t xml:space="preserve"> souvisejících zákonů (zrušen k </w:t>
      </w:r>
      <w:r w:rsidRPr="00AD4151">
        <w:rPr>
          <w:color w:val="000000"/>
        </w:rPr>
        <w:t>31. 5. 2017)</w:t>
      </w:r>
    </w:p>
    <w:p w14:paraId="4E6D2B1E" w14:textId="77777777" w:rsidR="00AD4151" w:rsidRPr="00AD4151" w:rsidRDefault="00AD4151" w:rsidP="001F3210">
      <w:pPr>
        <w:spacing w:before="100" w:beforeAutospacing="1" w:after="100" w:afterAutospacing="1"/>
        <w:jc w:val="both"/>
        <w:rPr>
          <w:color w:val="000000"/>
        </w:rPr>
      </w:pPr>
      <w:r w:rsidRPr="00AD4151">
        <w:rPr>
          <w:color w:val="000000"/>
        </w:rPr>
        <w:t>Zákon č. 65/2017 Sb., o ochraně zdraví před škodlivými účinky návykových látek (účinnost od 31. 5. 2017)</w:t>
      </w:r>
    </w:p>
    <w:p w14:paraId="4D1C09CB" w14:textId="77777777" w:rsidR="00AD4151" w:rsidRPr="00AD4151" w:rsidRDefault="00AD4151" w:rsidP="001F3210">
      <w:pPr>
        <w:spacing w:before="100" w:beforeAutospacing="1" w:after="100" w:afterAutospacing="1"/>
        <w:jc w:val="both"/>
        <w:rPr>
          <w:color w:val="000000"/>
        </w:rPr>
      </w:pPr>
      <w:r w:rsidRPr="00AD4151">
        <w:rPr>
          <w:color w:val="000000"/>
        </w:rPr>
        <w:t>Zákon č. 101/2000 Sb., o ochraně osobních údajů, ve znění pozdějších předpisů</w:t>
      </w:r>
    </w:p>
    <w:p w14:paraId="47B0A02A" w14:textId="77777777" w:rsidR="00AD4151" w:rsidRPr="00AD4151" w:rsidRDefault="00AD4151" w:rsidP="001F3210">
      <w:pPr>
        <w:spacing w:before="100" w:beforeAutospacing="1" w:after="100" w:afterAutospacing="1"/>
        <w:jc w:val="both"/>
        <w:rPr>
          <w:color w:val="000000"/>
        </w:rPr>
      </w:pPr>
      <w:r w:rsidRPr="00AD4151">
        <w:rPr>
          <w:color w:val="000000"/>
        </w:rPr>
        <w:t>Zákon č. 258/2000 Sb., o ochraně veřejného zdraví, ve znění pozdějších předpisů</w:t>
      </w:r>
    </w:p>
    <w:p w14:paraId="5DFD48EB" w14:textId="77777777" w:rsidR="00AD4151" w:rsidRPr="00AD4151" w:rsidRDefault="00AD4151" w:rsidP="001F3210">
      <w:pPr>
        <w:spacing w:before="100" w:beforeAutospacing="1" w:after="100" w:afterAutospacing="1"/>
        <w:jc w:val="both"/>
        <w:rPr>
          <w:color w:val="000000"/>
        </w:rPr>
      </w:pPr>
      <w:r w:rsidRPr="00AD4151">
        <w:rPr>
          <w:color w:val="000000"/>
        </w:rPr>
        <w:t>Zákon č. 109/2002 Sb., o výkonu ústavní výchovy nebo ochranné výchovy ve školských zařízeních a o preventivně výchovné péči ve školských zařízeních, v platném znění</w:t>
      </w:r>
    </w:p>
    <w:p w14:paraId="58E33B28" w14:textId="77777777" w:rsidR="00AD4151" w:rsidRPr="00AD4151" w:rsidRDefault="00AD4151" w:rsidP="001F3210">
      <w:pPr>
        <w:spacing w:before="100" w:beforeAutospacing="1" w:after="100" w:afterAutospacing="1"/>
        <w:jc w:val="both"/>
        <w:rPr>
          <w:color w:val="000000"/>
        </w:rPr>
      </w:pPr>
      <w:r w:rsidRPr="00AD4151">
        <w:rPr>
          <w:color w:val="000000"/>
        </w:rPr>
        <w:t>Zákon č. 218/2003 Sb., o odpovědnosti mládeže za protiprávní činy a o soudnictví ve věcech mládeže a o změně některých zákonů (zákon o soudnictví ve věcech mládeže), v platném znění</w:t>
      </w:r>
    </w:p>
    <w:p w14:paraId="20615AEE" w14:textId="77777777" w:rsidR="00AD4151" w:rsidRPr="00AD4151" w:rsidRDefault="00AD4151" w:rsidP="001F3210">
      <w:pPr>
        <w:spacing w:before="100" w:beforeAutospacing="1" w:after="100" w:afterAutospacing="1"/>
        <w:jc w:val="both"/>
        <w:rPr>
          <w:color w:val="000000"/>
        </w:rPr>
      </w:pPr>
      <w:r w:rsidRPr="00AD4151">
        <w:rPr>
          <w:color w:val="000000"/>
        </w:rPr>
        <w:t>Zákon č. 359/1999 Sb., o sociálně-právní ochraně dětí, ve znění pozdějších předpisů</w:t>
      </w:r>
    </w:p>
    <w:p w14:paraId="51EA176E" w14:textId="77777777" w:rsidR="00AD4151" w:rsidRPr="00AD4151" w:rsidRDefault="00AD4151" w:rsidP="001F3210">
      <w:pPr>
        <w:spacing w:before="100" w:beforeAutospacing="1" w:after="100" w:afterAutospacing="1"/>
        <w:jc w:val="both"/>
        <w:rPr>
          <w:color w:val="000000"/>
        </w:rPr>
      </w:pPr>
      <w:r w:rsidRPr="00AD4151">
        <w:rPr>
          <w:color w:val="000000"/>
        </w:rPr>
        <w:t>Zákon č. 561/2004 Sb., o předškolním, základním, středním, vyšším odborném a jiném vzdělávání (školský zákon), v platném znění</w:t>
      </w:r>
    </w:p>
    <w:p w14:paraId="1C91AEEE" w14:textId="77777777" w:rsidR="00AD4151" w:rsidRPr="00AD4151" w:rsidRDefault="00AD4151" w:rsidP="001F3210">
      <w:pPr>
        <w:spacing w:before="100" w:beforeAutospacing="1" w:after="100" w:afterAutospacing="1"/>
        <w:jc w:val="both"/>
        <w:rPr>
          <w:color w:val="000000"/>
        </w:rPr>
      </w:pPr>
      <w:r w:rsidRPr="00AD4151">
        <w:rPr>
          <w:color w:val="000000"/>
        </w:rPr>
        <w:t>Zákon č. 563/2004 Sb., o pedagogických pracovnícíc</w:t>
      </w:r>
      <w:r w:rsidR="001F3210">
        <w:rPr>
          <w:color w:val="000000"/>
        </w:rPr>
        <w:t>h a o změně některých zákonů, v </w:t>
      </w:r>
      <w:r w:rsidRPr="00AD4151">
        <w:rPr>
          <w:color w:val="000000"/>
        </w:rPr>
        <w:t>platném znění</w:t>
      </w:r>
    </w:p>
    <w:p w14:paraId="1BF09D61" w14:textId="77777777" w:rsidR="00AD4151" w:rsidRDefault="00AD4151" w:rsidP="001F3210">
      <w:pPr>
        <w:spacing w:before="100" w:beforeAutospacing="1" w:after="100" w:afterAutospacing="1"/>
        <w:jc w:val="both"/>
        <w:rPr>
          <w:color w:val="000000"/>
        </w:rPr>
      </w:pPr>
      <w:r w:rsidRPr="00AD4151">
        <w:rPr>
          <w:color w:val="000000"/>
        </w:rPr>
        <w:t>Prováděcí předpisy k zákonům č. 561/2004 Sb. a 563/2004 Sb., zejména vyhláška č. 72/2005 Sb., o poskytování poradenských služeb ve školách a škols</w:t>
      </w:r>
      <w:r w:rsidR="001F3210">
        <w:rPr>
          <w:color w:val="000000"/>
        </w:rPr>
        <w:t>kých poradenských zařízeních, v </w:t>
      </w:r>
      <w:r w:rsidRPr="00AD4151">
        <w:rPr>
          <w:color w:val="000000"/>
        </w:rPr>
        <w:t>platném znění</w:t>
      </w:r>
    </w:p>
    <w:p w14:paraId="78D25F90" w14:textId="77777777" w:rsidR="00DB14E8" w:rsidRDefault="00DB14E8" w:rsidP="001F3210">
      <w:pPr>
        <w:spacing w:before="100" w:beforeAutospacing="1" w:after="100" w:afterAutospacing="1"/>
        <w:jc w:val="both"/>
        <w:rPr>
          <w:color w:val="000000"/>
        </w:rPr>
      </w:pPr>
    </w:p>
    <w:p w14:paraId="39A90289" w14:textId="77777777" w:rsidR="00DB14E8" w:rsidRDefault="00DB14E8" w:rsidP="001F3210">
      <w:pPr>
        <w:spacing w:before="100" w:beforeAutospacing="1" w:after="100" w:afterAutospacing="1"/>
        <w:jc w:val="both"/>
        <w:rPr>
          <w:color w:val="000000"/>
        </w:rPr>
      </w:pPr>
    </w:p>
    <w:p w14:paraId="23D318EA" w14:textId="77777777" w:rsidR="00DB14E8" w:rsidRDefault="00DB14E8" w:rsidP="001F3210">
      <w:pPr>
        <w:spacing w:before="100" w:beforeAutospacing="1" w:after="100" w:afterAutospacing="1"/>
        <w:jc w:val="both"/>
        <w:rPr>
          <w:color w:val="000000"/>
        </w:rPr>
      </w:pPr>
    </w:p>
    <w:p w14:paraId="746F85FF" w14:textId="77777777" w:rsidR="00DB14E8" w:rsidRDefault="00DB14E8" w:rsidP="001F3210">
      <w:pPr>
        <w:spacing w:before="100" w:beforeAutospacing="1" w:after="100" w:afterAutospacing="1"/>
        <w:jc w:val="both"/>
        <w:rPr>
          <w:color w:val="000000"/>
        </w:rPr>
      </w:pPr>
    </w:p>
    <w:p w14:paraId="7574824B" w14:textId="77777777" w:rsidR="00DB14E8" w:rsidRPr="00AD4151" w:rsidRDefault="00DB14E8" w:rsidP="001F3210">
      <w:pPr>
        <w:spacing w:before="100" w:beforeAutospacing="1" w:after="100" w:afterAutospacing="1"/>
        <w:jc w:val="both"/>
        <w:rPr>
          <w:color w:val="000000"/>
        </w:rPr>
      </w:pPr>
    </w:p>
    <w:p w14:paraId="11B75E6D" w14:textId="77777777" w:rsidR="00AD4151" w:rsidRPr="00AD4151" w:rsidRDefault="00AD4151" w:rsidP="001F3210">
      <w:pPr>
        <w:spacing w:before="100" w:beforeAutospacing="1" w:after="100" w:afterAutospacing="1"/>
        <w:jc w:val="both"/>
        <w:rPr>
          <w:color w:val="000000"/>
        </w:rPr>
      </w:pPr>
      <w:r w:rsidRPr="00AD4151">
        <w:rPr>
          <w:color w:val="000000"/>
        </w:rPr>
        <w:t>Vyhláška č. 27/2016 Sb., o vzdělávání žáků se speciálními vzdělávacími potřebami a žáků nadaných, v platném znění</w:t>
      </w:r>
    </w:p>
    <w:p w14:paraId="42AE33B8" w14:textId="77777777" w:rsidR="00AD4151" w:rsidRPr="00AD4151" w:rsidRDefault="00AD4151" w:rsidP="001F3210">
      <w:pPr>
        <w:spacing w:before="100" w:beforeAutospacing="1" w:after="100" w:afterAutospacing="1"/>
        <w:jc w:val="both"/>
        <w:rPr>
          <w:color w:val="000000"/>
        </w:rPr>
      </w:pPr>
      <w:r w:rsidRPr="00AD4151">
        <w:rPr>
          <w:color w:val="000000"/>
        </w:rPr>
        <w:lastRenderedPageBreak/>
        <w:t>Nařízení vlády č. 75/2005 Sb., o stanovení rozsahu přímé vyučovací, přímé výchovné, přímé speciálně pedagogické a přímé pedagogicko-psychologické činnosti pedagogických pracovníků</w:t>
      </w:r>
    </w:p>
    <w:p w14:paraId="3002F58F" w14:textId="77777777" w:rsidR="00AD4151" w:rsidRPr="00AD4151" w:rsidRDefault="00AD4151" w:rsidP="001F3210">
      <w:pPr>
        <w:spacing w:before="100" w:beforeAutospacing="1" w:after="100" w:afterAutospacing="1"/>
        <w:jc w:val="both"/>
        <w:rPr>
          <w:color w:val="000000"/>
        </w:rPr>
      </w:pPr>
      <w:r w:rsidRPr="00AD4151">
        <w:rPr>
          <w:color w:val="000000"/>
        </w:rPr>
        <w:t>Vyhláška č.317/2005 Sb., o dalším vzdělávání pedagogických pracovníků, akreditační komisi a kariérním systému pedagogických pracovníků</w:t>
      </w:r>
    </w:p>
    <w:p w14:paraId="7C932F02" w14:textId="77777777" w:rsidR="00AD4151" w:rsidRPr="00AD4151" w:rsidRDefault="00AD4151" w:rsidP="001F3210">
      <w:pPr>
        <w:spacing w:before="100" w:beforeAutospacing="1" w:after="100" w:afterAutospacing="1"/>
        <w:jc w:val="both"/>
        <w:rPr>
          <w:color w:val="000000"/>
        </w:rPr>
      </w:pPr>
      <w:r w:rsidRPr="00AD4151">
        <w:rPr>
          <w:color w:val="000000"/>
        </w:rPr>
        <w:t>a jiné dle situace</w:t>
      </w:r>
    </w:p>
    <w:p w14:paraId="357F6B8B" w14:textId="77777777" w:rsidR="00AD4151" w:rsidRPr="00AD4151" w:rsidRDefault="00AD4151" w:rsidP="001F3210">
      <w:pPr>
        <w:spacing w:before="100" w:beforeAutospacing="1" w:after="100" w:afterAutospacing="1"/>
        <w:jc w:val="both"/>
        <w:rPr>
          <w:color w:val="000000"/>
        </w:rPr>
      </w:pPr>
      <w:r w:rsidRPr="00AD4151">
        <w:rPr>
          <w:color w:val="000000"/>
        </w:rPr>
        <w:t>Zákon č. 89/2012 Sb., občanský zákoník, ve znění pozdějších předpisů (část II. Rodinné právo)</w:t>
      </w:r>
    </w:p>
    <w:p w14:paraId="744D8B3C" w14:textId="77777777" w:rsidR="00AD4151" w:rsidRPr="00AD4151" w:rsidRDefault="00AD4151" w:rsidP="001F3210">
      <w:pPr>
        <w:spacing w:before="100" w:beforeAutospacing="1" w:after="100" w:afterAutospacing="1"/>
        <w:jc w:val="both"/>
        <w:rPr>
          <w:color w:val="000000"/>
        </w:rPr>
      </w:pPr>
      <w:r w:rsidRPr="00AD4151">
        <w:rPr>
          <w:color w:val="000000"/>
        </w:rPr>
        <w:t>Zákon č.167/1998 Sb., o návykových látkách, ve znění pozdějších předpisů</w:t>
      </w:r>
    </w:p>
    <w:p w14:paraId="5DE37189" w14:textId="77777777" w:rsidR="00AD4151" w:rsidRPr="00AD4151" w:rsidRDefault="00AD4151" w:rsidP="001F3210">
      <w:pPr>
        <w:spacing w:before="100" w:beforeAutospacing="1" w:after="100" w:afterAutospacing="1"/>
        <w:jc w:val="both"/>
        <w:rPr>
          <w:color w:val="000000"/>
        </w:rPr>
      </w:pPr>
      <w:r w:rsidRPr="00AD4151">
        <w:rPr>
          <w:color w:val="000000"/>
        </w:rPr>
        <w:t>Zákon č. 379/2005 Sb., o opatřeních k ochraně před škodami působenými tabákovými výrobky, alkoholem a jinými návykovými látkami a o změně</w:t>
      </w:r>
      <w:r w:rsidR="001F3210">
        <w:rPr>
          <w:color w:val="000000"/>
        </w:rPr>
        <w:t xml:space="preserve"> souvisejících zákonů (zrušen k </w:t>
      </w:r>
      <w:r w:rsidRPr="00AD4151">
        <w:rPr>
          <w:color w:val="000000"/>
        </w:rPr>
        <w:t>31. 5. 2017)</w:t>
      </w:r>
    </w:p>
    <w:p w14:paraId="79876E9B" w14:textId="77777777" w:rsidR="00AD4151" w:rsidRPr="00AD4151" w:rsidRDefault="00AD4151" w:rsidP="001F3210">
      <w:pPr>
        <w:spacing w:before="100" w:beforeAutospacing="1" w:after="100" w:afterAutospacing="1"/>
        <w:jc w:val="both"/>
        <w:rPr>
          <w:color w:val="000000"/>
        </w:rPr>
      </w:pPr>
      <w:r w:rsidRPr="00AD4151">
        <w:rPr>
          <w:color w:val="000000"/>
        </w:rPr>
        <w:t>Zákon č. 65/2017 Sb., o ochraně zdraví před škodlivými účinky návykových látek (účinnost od 31. 5. 2017)</w:t>
      </w:r>
    </w:p>
    <w:p w14:paraId="5BAB2858" w14:textId="77777777" w:rsidR="00AD4151" w:rsidRPr="00AD4151" w:rsidRDefault="00AD4151" w:rsidP="001F3210">
      <w:pPr>
        <w:spacing w:before="100" w:beforeAutospacing="1" w:after="100" w:afterAutospacing="1"/>
        <w:jc w:val="both"/>
        <w:rPr>
          <w:color w:val="000000"/>
        </w:rPr>
      </w:pPr>
      <w:r w:rsidRPr="00AD4151">
        <w:rPr>
          <w:color w:val="000000"/>
        </w:rPr>
        <w:t>Zákon č. 101/2000 Sb., o ochraně osobních údajů, ve znění pozdějších předpisů</w:t>
      </w:r>
    </w:p>
    <w:p w14:paraId="50379182" w14:textId="77777777" w:rsidR="00AD4151" w:rsidRPr="00AD4151" w:rsidRDefault="00AD4151" w:rsidP="001F3210">
      <w:pPr>
        <w:spacing w:before="100" w:beforeAutospacing="1" w:after="100" w:afterAutospacing="1"/>
        <w:jc w:val="both"/>
        <w:rPr>
          <w:color w:val="000000"/>
        </w:rPr>
      </w:pPr>
      <w:r w:rsidRPr="00AD4151">
        <w:rPr>
          <w:color w:val="000000"/>
        </w:rPr>
        <w:t>Zákon č. 258/2000 Sb., o ochraně veřejného zdraví, ve znění pozdějších předpisů</w:t>
      </w:r>
    </w:p>
    <w:p w14:paraId="7ED60463" w14:textId="77777777" w:rsidR="00AD4151" w:rsidRPr="00AD4151" w:rsidRDefault="00AD4151" w:rsidP="001F3210">
      <w:pPr>
        <w:spacing w:before="100" w:beforeAutospacing="1" w:after="100" w:afterAutospacing="1"/>
        <w:jc w:val="both"/>
        <w:rPr>
          <w:color w:val="000000"/>
        </w:rPr>
      </w:pPr>
      <w:r w:rsidRPr="00AD4151">
        <w:rPr>
          <w:color w:val="000000"/>
        </w:rPr>
        <w:t>Zákon č. 109/2002 Sb., o výkonu ústavní výchovy nebo ochranné výchovy ve školských zařízeních a o preventivně výchovné péči ve školských zařízeních, v platném znění</w:t>
      </w:r>
    </w:p>
    <w:p w14:paraId="737333D6" w14:textId="77777777" w:rsidR="00AD4151" w:rsidRPr="00AD4151" w:rsidRDefault="00AD4151" w:rsidP="001F3210">
      <w:pPr>
        <w:spacing w:before="100" w:beforeAutospacing="1" w:after="100" w:afterAutospacing="1"/>
        <w:jc w:val="both"/>
        <w:rPr>
          <w:color w:val="000000"/>
        </w:rPr>
      </w:pPr>
      <w:r w:rsidRPr="00AD4151">
        <w:rPr>
          <w:color w:val="000000"/>
        </w:rPr>
        <w:t>Zákon č. 218/2003 Sb., o odpovědnosti mládeže za protiprávní činy a o soudnictví ve věcech mládeže a o změně některých zákonů (zákon o soudnictví ve věcech mládeže), v platném znění</w:t>
      </w:r>
    </w:p>
    <w:p w14:paraId="25988BE9" w14:textId="77777777" w:rsidR="00AD4151" w:rsidRPr="00AD4151" w:rsidRDefault="00AD4151" w:rsidP="001F3210">
      <w:pPr>
        <w:spacing w:before="100" w:beforeAutospacing="1" w:after="100" w:afterAutospacing="1"/>
        <w:jc w:val="both"/>
        <w:rPr>
          <w:color w:val="000000"/>
        </w:rPr>
      </w:pPr>
      <w:r w:rsidRPr="00AD4151">
        <w:rPr>
          <w:color w:val="000000"/>
        </w:rPr>
        <w:t>Zákon č. 359/1999 Sb., o sociálně-právní ochraně dětí, ve znění pozdějších předpisů</w:t>
      </w:r>
    </w:p>
    <w:p w14:paraId="683C2429" w14:textId="77777777" w:rsidR="00AD4151" w:rsidRPr="00AD4151" w:rsidRDefault="00AD4151" w:rsidP="001F3210">
      <w:pPr>
        <w:spacing w:before="100" w:beforeAutospacing="1" w:after="100" w:afterAutospacing="1"/>
        <w:jc w:val="both"/>
        <w:rPr>
          <w:color w:val="000000"/>
        </w:rPr>
      </w:pPr>
      <w:r w:rsidRPr="00AD4151">
        <w:rPr>
          <w:color w:val="000000"/>
        </w:rPr>
        <w:t>Zákon č. 561/2004 Sb., o předškolním, základním, středním, vyšším odborném a jiném vzdělávání (školský zákon), v platném znění</w:t>
      </w:r>
    </w:p>
    <w:p w14:paraId="664433C6" w14:textId="77777777" w:rsidR="00AD4151" w:rsidRPr="00AD4151" w:rsidRDefault="00AD4151" w:rsidP="001F3210">
      <w:pPr>
        <w:spacing w:before="100" w:beforeAutospacing="1" w:after="100" w:afterAutospacing="1"/>
        <w:jc w:val="both"/>
        <w:rPr>
          <w:color w:val="000000"/>
        </w:rPr>
      </w:pPr>
      <w:r w:rsidRPr="00AD4151">
        <w:rPr>
          <w:color w:val="000000"/>
        </w:rPr>
        <w:t>Zákon č. 563/2004 Sb., o pedagogických pracovnícíc</w:t>
      </w:r>
      <w:r w:rsidR="001F3210">
        <w:rPr>
          <w:color w:val="000000"/>
        </w:rPr>
        <w:t>h a o změně některých zákonů, v </w:t>
      </w:r>
      <w:r w:rsidRPr="00AD4151">
        <w:rPr>
          <w:color w:val="000000"/>
        </w:rPr>
        <w:t>platném znění</w:t>
      </w:r>
    </w:p>
    <w:p w14:paraId="61832EEF" w14:textId="77777777" w:rsidR="00AD4151" w:rsidRDefault="00AD4151" w:rsidP="001F3210">
      <w:pPr>
        <w:spacing w:before="100" w:beforeAutospacing="1" w:after="100" w:afterAutospacing="1"/>
        <w:jc w:val="both"/>
        <w:rPr>
          <w:color w:val="000000"/>
        </w:rPr>
      </w:pPr>
      <w:r w:rsidRPr="00AD4151">
        <w:rPr>
          <w:color w:val="000000"/>
        </w:rPr>
        <w:t>Prováděcí předpisy k zákonům č. 561/2004 Sb. a 563/2004 Sb., zejména vyhláška č. 72/2005 Sb., o poskytování poradenských služeb ve školách a škols</w:t>
      </w:r>
      <w:r w:rsidR="001F3210">
        <w:rPr>
          <w:color w:val="000000"/>
        </w:rPr>
        <w:t>kých poradenských zařízeních, v </w:t>
      </w:r>
      <w:r w:rsidRPr="00AD4151">
        <w:rPr>
          <w:color w:val="000000"/>
        </w:rPr>
        <w:t>platném znění</w:t>
      </w:r>
    </w:p>
    <w:p w14:paraId="00AC7845" w14:textId="77777777" w:rsidR="00DB14E8" w:rsidRDefault="00DB14E8" w:rsidP="001F3210">
      <w:pPr>
        <w:spacing w:before="100" w:beforeAutospacing="1" w:after="100" w:afterAutospacing="1"/>
        <w:jc w:val="both"/>
        <w:rPr>
          <w:color w:val="000000"/>
        </w:rPr>
      </w:pPr>
    </w:p>
    <w:p w14:paraId="738EA2B0" w14:textId="77777777" w:rsidR="00DB14E8" w:rsidRDefault="00DB14E8" w:rsidP="001F3210">
      <w:pPr>
        <w:spacing w:before="100" w:beforeAutospacing="1" w:after="100" w:afterAutospacing="1"/>
        <w:jc w:val="both"/>
        <w:rPr>
          <w:color w:val="000000"/>
        </w:rPr>
      </w:pPr>
    </w:p>
    <w:p w14:paraId="42043FE9" w14:textId="77777777" w:rsidR="00DB14E8" w:rsidRDefault="00DB14E8" w:rsidP="001F3210">
      <w:pPr>
        <w:spacing w:before="100" w:beforeAutospacing="1" w:after="100" w:afterAutospacing="1"/>
        <w:jc w:val="both"/>
        <w:rPr>
          <w:color w:val="000000"/>
        </w:rPr>
      </w:pPr>
    </w:p>
    <w:p w14:paraId="3814AA55" w14:textId="77777777" w:rsidR="00DB14E8" w:rsidRDefault="00DB14E8" w:rsidP="001F3210">
      <w:pPr>
        <w:spacing w:before="100" w:beforeAutospacing="1" w:after="100" w:afterAutospacing="1"/>
        <w:jc w:val="both"/>
        <w:rPr>
          <w:color w:val="000000"/>
        </w:rPr>
      </w:pPr>
    </w:p>
    <w:p w14:paraId="0BD74CCF" w14:textId="77777777" w:rsidR="00DB14E8" w:rsidRPr="00AD4151" w:rsidRDefault="00DB14E8" w:rsidP="001F3210">
      <w:pPr>
        <w:spacing w:before="100" w:beforeAutospacing="1" w:after="100" w:afterAutospacing="1"/>
        <w:jc w:val="both"/>
        <w:rPr>
          <w:color w:val="000000"/>
        </w:rPr>
      </w:pPr>
    </w:p>
    <w:p w14:paraId="5DAA5114" w14:textId="77777777" w:rsidR="00AD4151" w:rsidRPr="00AD4151" w:rsidRDefault="00AD4151" w:rsidP="001F3210">
      <w:pPr>
        <w:spacing w:before="100" w:beforeAutospacing="1" w:after="100" w:afterAutospacing="1"/>
        <w:jc w:val="both"/>
        <w:rPr>
          <w:color w:val="000000"/>
        </w:rPr>
      </w:pPr>
      <w:r w:rsidRPr="00AD4151">
        <w:rPr>
          <w:color w:val="000000"/>
        </w:rPr>
        <w:t>Vyhláška č. 27/2016 Sb., o vzdělávání žáků se speciálními vzdělávacími potřebami a žáků nadaných, v platném znění</w:t>
      </w:r>
    </w:p>
    <w:p w14:paraId="69F548BA" w14:textId="77777777" w:rsidR="00AD4151" w:rsidRPr="00AD4151" w:rsidRDefault="00AD4151" w:rsidP="001F3210">
      <w:pPr>
        <w:spacing w:before="100" w:beforeAutospacing="1" w:after="100" w:afterAutospacing="1"/>
        <w:jc w:val="both"/>
        <w:rPr>
          <w:color w:val="000000"/>
        </w:rPr>
      </w:pPr>
      <w:r w:rsidRPr="00AD4151">
        <w:rPr>
          <w:color w:val="000000"/>
        </w:rPr>
        <w:t>Nařízení vlády č. 75/2005 Sb., o stanovení rozsahu přímé vyučovací, přímé výchovné, přímé speciálně pedagogické a přímé pedagogicko-psychologické činnosti pedagogických pracovníků</w:t>
      </w:r>
    </w:p>
    <w:p w14:paraId="01F3E6F5" w14:textId="77777777" w:rsidR="00AD4151" w:rsidRPr="00AD4151" w:rsidRDefault="00AD4151" w:rsidP="001F3210">
      <w:pPr>
        <w:spacing w:before="100" w:beforeAutospacing="1" w:after="100" w:afterAutospacing="1"/>
        <w:jc w:val="both"/>
        <w:rPr>
          <w:color w:val="000000"/>
        </w:rPr>
      </w:pPr>
      <w:r w:rsidRPr="00AD4151">
        <w:rPr>
          <w:color w:val="000000"/>
        </w:rPr>
        <w:lastRenderedPageBreak/>
        <w:t>Vyhláška č.317/2005 Sb., o dalším vzdělávání pedagogických pracovníků, akreditační komisi a kariérním systému pedagogických pracovníků a jiné dle situace</w:t>
      </w:r>
    </w:p>
    <w:p w14:paraId="04F00140" w14:textId="77777777" w:rsidR="00AD4151" w:rsidRPr="00AD4151" w:rsidRDefault="00AD4151" w:rsidP="001F3210">
      <w:pPr>
        <w:spacing w:line="360" w:lineRule="auto"/>
        <w:jc w:val="both"/>
      </w:pPr>
    </w:p>
    <w:sectPr w:rsidR="00AD4151" w:rsidRPr="00AD4151" w:rsidSect="0071521F">
      <w:headerReference w:type="default" r:id="rId7"/>
      <w:footerReference w:type="default" r:id="rId8"/>
      <w:pgSz w:w="11906" w:h="16838"/>
      <w:pgMar w:top="284" w:right="1417" w:bottom="426" w:left="1417" w:header="226"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3C5B9" w14:textId="77777777" w:rsidR="004B7DAC" w:rsidRDefault="004B7DAC" w:rsidP="00093806">
      <w:r>
        <w:separator/>
      </w:r>
    </w:p>
  </w:endnote>
  <w:endnote w:type="continuationSeparator" w:id="0">
    <w:p w14:paraId="590EE1BC" w14:textId="77777777" w:rsidR="004B7DAC" w:rsidRDefault="004B7DAC" w:rsidP="00093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CA91" w14:textId="77777777" w:rsidR="00AD4151" w:rsidRDefault="00AD4151">
    <w:pPr>
      <w:pStyle w:val="Zpat"/>
      <w:jc w:val="center"/>
    </w:pPr>
    <w:r>
      <w:fldChar w:fldCharType="begin"/>
    </w:r>
    <w:r>
      <w:instrText xml:space="preserve"> PAGE   \* MERGEFORMAT </w:instrText>
    </w:r>
    <w:r>
      <w:fldChar w:fldCharType="separate"/>
    </w:r>
    <w:r w:rsidR="00CB7E51">
      <w:rPr>
        <w:noProof/>
      </w:rPr>
      <w:t>3</w:t>
    </w:r>
    <w:r w:rsidR="00CB7E51">
      <w:rPr>
        <w:noProof/>
      </w:rPr>
      <w:t>2</w:t>
    </w:r>
    <w:r>
      <w:rPr>
        <w:noProof/>
      </w:rPr>
      <w:fldChar w:fldCharType="end"/>
    </w:r>
  </w:p>
  <w:p w14:paraId="46A1E1E9" w14:textId="77777777" w:rsidR="00AD4151" w:rsidRDefault="00AD41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BF5F" w14:textId="77777777" w:rsidR="004B7DAC" w:rsidRDefault="004B7DAC" w:rsidP="00093806">
      <w:r>
        <w:separator/>
      </w:r>
    </w:p>
  </w:footnote>
  <w:footnote w:type="continuationSeparator" w:id="0">
    <w:p w14:paraId="4B46A3E3" w14:textId="77777777" w:rsidR="004B7DAC" w:rsidRDefault="004B7DAC" w:rsidP="00093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053D" w14:textId="77777777" w:rsidR="00AD4151" w:rsidRPr="002D2E5B" w:rsidRDefault="00AD4151" w:rsidP="002D2E5B">
    <w:pPr>
      <w:tabs>
        <w:tab w:val="left" w:pos="300"/>
        <w:tab w:val="left" w:pos="1170"/>
      </w:tabs>
    </w:pPr>
    <w:r>
      <w:rPr>
        <w:rFonts w:ascii="Century Schoolbook" w:hAnsi="Century Schoolbook"/>
        <w:b/>
        <w:i/>
        <w:sz w:val="28"/>
      </w:rPr>
      <w:tab/>
    </w:r>
    <w:r>
      <w:t>Gymnázium Palackého 191/1</w:t>
    </w:r>
    <w:r>
      <w:tab/>
    </w:r>
    <w:r>
      <w:tab/>
    </w:r>
    <w:r>
      <w:tab/>
    </w:r>
    <w:r>
      <w:tab/>
      <w:t>Minimální preventivní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56"/>
    <w:multiLevelType w:val="hybridMultilevel"/>
    <w:tmpl w:val="C5E8DDDA"/>
    <w:lvl w:ilvl="0" w:tplc="9B860392">
      <w:start w:val="1"/>
      <w:numFmt w:val="bullet"/>
      <w:lvlText w:val=""/>
      <w:lvlJc w:val="left"/>
      <w:pPr>
        <w:ind w:left="360" w:hanging="360"/>
      </w:pPr>
      <w:rPr>
        <w:rFonts w:ascii="Symbol" w:hAnsi="Symbol" w:hint="default"/>
        <w:color w:val="auto"/>
        <w:sz w:val="20"/>
        <w:szCs w:val="2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20B075C"/>
    <w:multiLevelType w:val="hybridMultilevel"/>
    <w:tmpl w:val="678CED2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732CA9"/>
    <w:multiLevelType w:val="hybridMultilevel"/>
    <w:tmpl w:val="A3D6F3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C374F6"/>
    <w:multiLevelType w:val="hybridMultilevel"/>
    <w:tmpl w:val="AB5C8FB6"/>
    <w:lvl w:ilvl="0" w:tplc="04050001">
      <w:start w:val="1"/>
      <w:numFmt w:val="bullet"/>
      <w:lvlText w:val=""/>
      <w:lvlJc w:val="left"/>
      <w:pPr>
        <w:tabs>
          <w:tab w:val="num" w:pos="780"/>
        </w:tabs>
        <w:ind w:left="7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A760D8C"/>
    <w:multiLevelType w:val="hybridMultilevel"/>
    <w:tmpl w:val="361AD6D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8C7976"/>
    <w:multiLevelType w:val="hybridMultilevel"/>
    <w:tmpl w:val="EE5023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CF3F19"/>
    <w:multiLevelType w:val="hybridMultilevel"/>
    <w:tmpl w:val="C4CA1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0601C2"/>
    <w:multiLevelType w:val="hybridMultilevel"/>
    <w:tmpl w:val="EE5023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410183"/>
    <w:multiLevelType w:val="hybridMultilevel"/>
    <w:tmpl w:val="51F6D4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2585C5F"/>
    <w:multiLevelType w:val="hybridMultilevel"/>
    <w:tmpl w:val="05F4B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DB31E4E"/>
    <w:multiLevelType w:val="hybridMultilevel"/>
    <w:tmpl w:val="E7B6C812"/>
    <w:lvl w:ilvl="0" w:tplc="88E43E3C">
      <w:start w:val="12"/>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4E04334C"/>
    <w:multiLevelType w:val="hybridMultilevel"/>
    <w:tmpl w:val="A98E6008"/>
    <w:lvl w:ilvl="0" w:tplc="44EEAA5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3AD6BE8"/>
    <w:multiLevelType w:val="hybridMultilevel"/>
    <w:tmpl w:val="72C67D82"/>
    <w:lvl w:ilvl="0" w:tplc="12E89F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200892"/>
    <w:multiLevelType w:val="hybridMultilevel"/>
    <w:tmpl w:val="2AB023DC"/>
    <w:lvl w:ilvl="0" w:tplc="CE10D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6967473"/>
    <w:multiLevelType w:val="hybridMultilevel"/>
    <w:tmpl w:val="C5B8C96E"/>
    <w:lvl w:ilvl="0" w:tplc="A79C75AC">
      <w:start w:val="14"/>
      <w:numFmt w:val="bullet"/>
      <w:lvlText w:val="-"/>
      <w:lvlJc w:val="left"/>
      <w:pPr>
        <w:ind w:left="720" w:hanging="360"/>
      </w:pPr>
      <w:rPr>
        <w:rFonts w:ascii="Cambria" w:eastAsia="Times New Roman"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E825C73"/>
    <w:multiLevelType w:val="hybridMultilevel"/>
    <w:tmpl w:val="3CFE3BAC"/>
    <w:lvl w:ilvl="0" w:tplc="C3507A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B320D8"/>
    <w:multiLevelType w:val="hybridMultilevel"/>
    <w:tmpl w:val="799E2B86"/>
    <w:lvl w:ilvl="0" w:tplc="04050001">
      <w:start w:val="1"/>
      <w:numFmt w:val="bullet"/>
      <w:lvlText w:val=""/>
      <w:lvlJc w:val="left"/>
      <w:pPr>
        <w:tabs>
          <w:tab w:val="num" w:pos="900"/>
        </w:tabs>
        <w:ind w:left="900" w:hanging="360"/>
      </w:pPr>
      <w:rPr>
        <w:rFonts w:ascii="Symbol" w:hAnsi="Symbol" w:hint="default"/>
        <w:b w:val="0"/>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7" w15:restartNumberingAfterBreak="0">
    <w:nsid w:val="6ADB1A99"/>
    <w:multiLevelType w:val="hybridMultilevel"/>
    <w:tmpl w:val="C778B8BC"/>
    <w:lvl w:ilvl="0" w:tplc="96104BEA">
      <w:start w:val="1"/>
      <w:numFmt w:val="decimal"/>
      <w:lvlText w:val="%1)"/>
      <w:lvlJc w:val="left"/>
      <w:pPr>
        <w:tabs>
          <w:tab w:val="num" w:pos="900"/>
        </w:tabs>
        <w:ind w:left="900" w:hanging="360"/>
      </w:pPr>
      <w:rPr>
        <w:rFonts w:hint="default"/>
        <w:b w:val="0"/>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8" w15:restartNumberingAfterBreak="0">
    <w:nsid w:val="7D794E2C"/>
    <w:multiLevelType w:val="hybridMultilevel"/>
    <w:tmpl w:val="33E6722A"/>
    <w:lvl w:ilvl="0" w:tplc="04050005">
      <w:start w:val="1"/>
      <w:numFmt w:val="bullet"/>
      <w:lvlText w:val=""/>
      <w:lvlJc w:val="left"/>
      <w:pPr>
        <w:ind w:left="720" w:hanging="360"/>
      </w:pPr>
      <w:rPr>
        <w:rFonts w:ascii="Wingdings" w:hAnsi="Wingdings" w:hint="default"/>
      </w:rPr>
    </w:lvl>
    <w:lvl w:ilvl="1" w:tplc="534A9B64">
      <w:numFmt w:val="bullet"/>
      <w:lvlText w:val="-"/>
      <w:lvlJc w:val="left"/>
      <w:pPr>
        <w:tabs>
          <w:tab w:val="num" w:pos="1440"/>
        </w:tabs>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F286D02"/>
    <w:multiLevelType w:val="hybridMultilevel"/>
    <w:tmpl w:val="440CF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09694420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95249567">
    <w:abstractNumId w:val="14"/>
  </w:num>
  <w:num w:numId="3" w16cid:durableId="294414107">
    <w:abstractNumId w:val="18"/>
  </w:num>
  <w:num w:numId="4" w16cid:durableId="1079445775">
    <w:abstractNumId w:val="10"/>
  </w:num>
  <w:num w:numId="5" w16cid:durableId="838539183">
    <w:abstractNumId w:val="0"/>
  </w:num>
  <w:num w:numId="6" w16cid:durableId="1425761471">
    <w:abstractNumId w:val="17"/>
  </w:num>
  <w:num w:numId="7" w16cid:durableId="1350330894">
    <w:abstractNumId w:val="16"/>
  </w:num>
  <w:num w:numId="8" w16cid:durableId="1533305016">
    <w:abstractNumId w:val="2"/>
  </w:num>
  <w:num w:numId="9" w16cid:durableId="1066952520">
    <w:abstractNumId w:val="9"/>
  </w:num>
  <w:num w:numId="10" w16cid:durableId="2065832358">
    <w:abstractNumId w:val="19"/>
  </w:num>
  <w:num w:numId="11" w16cid:durableId="782580450">
    <w:abstractNumId w:val="6"/>
  </w:num>
  <w:num w:numId="12" w16cid:durableId="1049695281">
    <w:abstractNumId w:val="8"/>
  </w:num>
  <w:num w:numId="13" w16cid:durableId="1256208293">
    <w:abstractNumId w:val="7"/>
  </w:num>
  <w:num w:numId="14" w16cid:durableId="2021811806">
    <w:abstractNumId w:val="5"/>
  </w:num>
  <w:num w:numId="15" w16cid:durableId="2067949157">
    <w:abstractNumId w:val="4"/>
  </w:num>
  <w:num w:numId="16" w16cid:durableId="1849101170">
    <w:abstractNumId w:val="1"/>
  </w:num>
  <w:num w:numId="17" w16cid:durableId="1137802093">
    <w:abstractNumId w:val="13"/>
  </w:num>
  <w:num w:numId="18" w16cid:durableId="1265384565">
    <w:abstractNumId w:val="11"/>
  </w:num>
  <w:num w:numId="19" w16cid:durableId="2127262579">
    <w:abstractNumId w:val="15"/>
  </w:num>
  <w:num w:numId="20" w16cid:durableId="1475179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C6"/>
    <w:rsid w:val="0001583C"/>
    <w:rsid w:val="00036EAA"/>
    <w:rsid w:val="00047894"/>
    <w:rsid w:val="0005239D"/>
    <w:rsid w:val="00064A28"/>
    <w:rsid w:val="00084987"/>
    <w:rsid w:val="00091AEA"/>
    <w:rsid w:val="00093806"/>
    <w:rsid w:val="000953F9"/>
    <w:rsid w:val="000A2087"/>
    <w:rsid w:val="000A2FF8"/>
    <w:rsid w:val="000B1117"/>
    <w:rsid w:val="000C6E75"/>
    <w:rsid w:val="000C78CA"/>
    <w:rsid w:val="000D412E"/>
    <w:rsid w:val="000D6F0B"/>
    <w:rsid w:val="000E11E2"/>
    <w:rsid w:val="000E4284"/>
    <w:rsid w:val="000F0DEA"/>
    <w:rsid w:val="00117911"/>
    <w:rsid w:val="0012113C"/>
    <w:rsid w:val="00124A76"/>
    <w:rsid w:val="00136EE8"/>
    <w:rsid w:val="001414F7"/>
    <w:rsid w:val="001805D2"/>
    <w:rsid w:val="001A581C"/>
    <w:rsid w:val="001C511B"/>
    <w:rsid w:val="001F2854"/>
    <w:rsid w:val="001F3210"/>
    <w:rsid w:val="00200DAD"/>
    <w:rsid w:val="00204CCD"/>
    <w:rsid w:val="00226C37"/>
    <w:rsid w:val="0024025F"/>
    <w:rsid w:val="0026342E"/>
    <w:rsid w:val="00282AB8"/>
    <w:rsid w:val="002A5C1E"/>
    <w:rsid w:val="002B3234"/>
    <w:rsid w:val="002C21FD"/>
    <w:rsid w:val="002C2B75"/>
    <w:rsid w:val="002D2E5B"/>
    <w:rsid w:val="002F4071"/>
    <w:rsid w:val="002F4330"/>
    <w:rsid w:val="00304BF1"/>
    <w:rsid w:val="003065AE"/>
    <w:rsid w:val="00324B14"/>
    <w:rsid w:val="00337E66"/>
    <w:rsid w:val="00343401"/>
    <w:rsid w:val="00347554"/>
    <w:rsid w:val="00381EB7"/>
    <w:rsid w:val="003A2088"/>
    <w:rsid w:val="003C0597"/>
    <w:rsid w:val="003C3493"/>
    <w:rsid w:val="003F35A0"/>
    <w:rsid w:val="004259EC"/>
    <w:rsid w:val="00440ED9"/>
    <w:rsid w:val="004654E4"/>
    <w:rsid w:val="00467D86"/>
    <w:rsid w:val="00487CFB"/>
    <w:rsid w:val="004B7DAC"/>
    <w:rsid w:val="004E39C7"/>
    <w:rsid w:val="004F60EA"/>
    <w:rsid w:val="004F6C1F"/>
    <w:rsid w:val="004F71E2"/>
    <w:rsid w:val="00506219"/>
    <w:rsid w:val="00506300"/>
    <w:rsid w:val="00517CB3"/>
    <w:rsid w:val="0052037D"/>
    <w:rsid w:val="00521279"/>
    <w:rsid w:val="00527C82"/>
    <w:rsid w:val="00530613"/>
    <w:rsid w:val="005339D2"/>
    <w:rsid w:val="0054413F"/>
    <w:rsid w:val="005554F4"/>
    <w:rsid w:val="00574FCD"/>
    <w:rsid w:val="00580AFB"/>
    <w:rsid w:val="005C5AB4"/>
    <w:rsid w:val="005D4ECF"/>
    <w:rsid w:val="005D6342"/>
    <w:rsid w:val="005E526F"/>
    <w:rsid w:val="005F6378"/>
    <w:rsid w:val="00613BEA"/>
    <w:rsid w:val="00617E4F"/>
    <w:rsid w:val="00623951"/>
    <w:rsid w:val="0063253D"/>
    <w:rsid w:val="00637581"/>
    <w:rsid w:val="00646D9F"/>
    <w:rsid w:val="00647729"/>
    <w:rsid w:val="00661122"/>
    <w:rsid w:val="00680BDB"/>
    <w:rsid w:val="0068144C"/>
    <w:rsid w:val="00692ECA"/>
    <w:rsid w:val="006B0821"/>
    <w:rsid w:val="006B67C2"/>
    <w:rsid w:val="0071521F"/>
    <w:rsid w:val="0072296B"/>
    <w:rsid w:val="007472FD"/>
    <w:rsid w:val="00763EB9"/>
    <w:rsid w:val="0077066B"/>
    <w:rsid w:val="00771250"/>
    <w:rsid w:val="007775BA"/>
    <w:rsid w:val="0078197F"/>
    <w:rsid w:val="00791B7E"/>
    <w:rsid w:val="0079594B"/>
    <w:rsid w:val="007964E6"/>
    <w:rsid w:val="007A2BF7"/>
    <w:rsid w:val="007A3660"/>
    <w:rsid w:val="007A3F08"/>
    <w:rsid w:val="007A503E"/>
    <w:rsid w:val="007B30AB"/>
    <w:rsid w:val="007B6DA0"/>
    <w:rsid w:val="007C1ED4"/>
    <w:rsid w:val="007D4CAB"/>
    <w:rsid w:val="007E1C68"/>
    <w:rsid w:val="00807467"/>
    <w:rsid w:val="008341B8"/>
    <w:rsid w:val="0083442C"/>
    <w:rsid w:val="00837A49"/>
    <w:rsid w:val="00863B23"/>
    <w:rsid w:val="00863F50"/>
    <w:rsid w:val="00883E4A"/>
    <w:rsid w:val="00884C4C"/>
    <w:rsid w:val="00887CDB"/>
    <w:rsid w:val="00893C62"/>
    <w:rsid w:val="008A539B"/>
    <w:rsid w:val="008B4FC6"/>
    <w:rsid w:val="008C7CDE"/>
    <w:rsid w:val="008E27B6"/>
    <w:rsid w:val="00920044"/>
    <w:rsid w:val="0094655C"/>
    <w:rsid w:val="009470E0"/>
    <w:rsid w:val="00950DF0"/>
    <w:rsid w:val="0096306E"/>
    <w:rsid w:val="00986B7D"/>
    <w:rsid w:val="00992DCE"/>
    <w:rsid w:val="009A1568"/>
    <w:rsid w:val="009A73F7"/>
    <w:rsid w:val="009C38C9"/>
    <w:rsid w:val="009D554A"/>
    <w:rsid w:val="009E2029"/>
    <w:rsid w:val="009F0D5E"/>
    <w:rsid w:val="009F3E3C"/>
    <w:rsid w:val="00A21424"/>
    <w:rsid w:val="00A2191B"/>
    <w:rsid w:val="00A237F2"/>
    <w:rsid w:val="00A44E28"/>
    <w:rsid w:val="00A460F7"/>
    <w:rsid w:val="00A4693E"/>
    <w:rsid w:val="00A548C3"/>
    <w:rsid w:val="00A558AE"/>
    <w:rsid w:val="00A57DFC"/>
    <w:rsid w:val="00A8555C"/>
    <w:rsid w:val="00A922E4"/>
    <w:rsid w:val="00A94498"/>
    <w:rsid w:val="00A95FFE"/>
    <w:rsid w:val="00AA39B5"/>
    <w:rsid w:val="00AA5F09"/>
    <w:rsid w:val="00AC0F7C"/>
    <w:rsid w:val="00AC410F"/>
    <w:rsid w:val="00AC4CD4"/>
    <w:rsid w:val="00AD4151"/>
    <w:rsid w:val="00AD41F7"/>
    <w:rsid w:val="00AE773F"/>
    <w:rsid w:val="00AF1929"/>
    <w:rsid w:val="00AF2714"/>
    <w:rsid w:val="00AF3A67"/>
    <w:rsid w:val="00B0275E"/>
    <w:rsid w:val="00B23E7B"/>
    <w:rsid w:val="00B3082D"/>
    <w:rsid w:val="00B377F7"/>
    <w:rsid w:val="00B4003F"/>
    <w:rsid w:val="00B66ED1"/>
    <w:rsid w:val="00B746AC"/>
    <w:rsid w:val="00B95F36"/>
    <w:rsid w:val="00BE6FB3"/>
    <w:rsid w:val="00BF4B27"/>
    <w:rsid w:val="00C11E23"/>
    <w:rsid w:val="00C26696"/>
    <w:rsid w:val="00C37D0C"/>
    <w:rsid w:val="00C402B2"/>
    <w:rsid w:val="00C5483C"/>
    <w:rsid w:val="00C93184"/>
    <w:rsid w:val="00C9736E"/>
    <w:rsid w:val="00CB7E51"/>
    <w:rsid w:val="00CC0D4D"/>
    <w:rsid w:val="00CC4811"/>
    <w:rsid w:val="00CD3740"/>
    <w:rsid w:val="00CF0CE2"/>
    <w:rsid w:val="00D1259C"/>
    <w:rsid w:val="00D1798A"/>
    <w:rsid w:val="00D37BF7"/>
    <w:rsid w:val="00D40B34"/>
    <w:rsid w:val="00D425D7"/>
    <w:rsid w:val="00D702A2"/>
    <w:rsid w:val="00D763F7"/>
    <w:rsid w:val="00D864B7"/>
    <w:rsid w:val="00D87538"/>
    <w:rsid w:val="00DA2452"/>
    <w:rsid w:val="00DB14E8"/>
    <w:rsid w:val="00DC5763"/>
    <w:rsid w:val="00DF7A68"/>
    <w:rsid w:val="00E166EF"/>
    <w:rsid w:val="00E3505D"/>
    <w:rsid w:val="00E677E2"/>
    <w:rsid w:val="00E83E3C"/>
    <w:rsid w:val="00E84D06"/>
    <w:rsid w:val="00EE6BCE"/>
    <w:rsid w:val="00EF128B"/>
    <w:rsid w:val="00EF57CC"/>
    <w:rsid w:val="00F00819"/>
    <w:rsid w:val="00F13E38"/>
    <w:rsid w:val="00F40778"/>
    <w:rsid w:val="00F538ED"/>
    <w:rsid w:val="00F80336"/>
    <w:rsid w:val="00F81F9C"/>
    <w:rsid w:val="00F851EB"/>
    <w:rsid w:val="00F85F50"/>
    <w:rsid w:val="00FA7283"/>
    <w:rsid w:val="00FB0AF8"/>
    <w:rsid w:val="00FF3D17"/>
    <w:rsid w:val="00FF53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24103"/>
  <w15:chartTrackingRefBased/>
  <w15:docId w15:val="{C8FB7DD9-49D4-43A1-8E54-799BD485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4FC6"/>
    <w:rPr>
      <w:rFonts w:ascii="Times New Roman" w:eastAsia="Times New Roman" w:hAnsi="Times New Roman"/>
      <w:sz w:val="24"/>
      <w:szCs w:val="24"/>
    </w:rPr>
  </w:style>
  <w:style w:type="paragraph" w:styleId="Nadpis1">
    <w:name w:val="heading 1"/>
    <w:basedOn w:val="Normln"/>
    <w:next w:val="Normln"/>
    <w:link w:val="Nadpis1Char"/>
    <w:qFormat/>
    <w:rsid w:val="00692ECA"/>
    <w:pPr>
      <w:keepNext/>
      <w:jc w:val="center"/>
      <w:outlineLvl w:val="0"/>
    </w:pPr>
    <w:rPr>
      <w:b/>
      <w:bCs/>
      <w:sz w:val="22"/>
      <w:lang w:val="x-none" w:eastAsia="x-none"/>
    </w:rPr>
  </w:style>
  <w:style w:type="paragraph" w:styleId="Nadpis5">
    <w:name w:val="heading 5"/>
    <w:basedOn w:val="Normln"/>
    <w:next w:val="Normln"/>
    <w:link w:val="Nadpis5Char"/>
    <w:semiHidden/>
    <w:unhideWhenUsed/>
    <w:qFormat/>
    <w:rsid w:val="009F3E3C"/>
    <w:pPr>
      <w:spacing w:before="240" w:after="60"/>
      <w:outlineLvl w:val="4"/>
    </w:pPr>
    <w:rPr>
      <w:rFonts w:ascii="Calibri" w:hAnsi="Calibri"/>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B4FC6"/>
    <w:rPr>
      <w:color w:val="0000FF"/>
      <w:u w:val="single"/>
    </w:rPr>
  </w:style>
  <w:style w:type="paragraph" w:styleId="Zhlav">
    <w:name w:val="header"/>
    <w:basedOn w:val="Normln"/>
    <w:link w:val="ZhlavChar"/>
    <w:uiPriority w:val="99"/>
    <w:unhideWhenUsed/>
    <w:rsid w:val="00093806"/>
    <w:pPr>
      <w:tabs>
        <w:tab w:val="center" w:pos="4536"/>
        <w:tab w:val="right" w:pos="9072"/>
      </w:tabs>
    </w:pPr>
    <w:rPr>
      <w:lang w:val="x-none"/>
    </w:rPr>
  </w:style>
  <w:style w:type="character" w:customStyle="1" w:styleId="ZhlavChar">
    <w:name w:val="Záhlaví Char"/>
    <w:link w:val="Zhlav"/>
    <w:uiPriority w:val="99"/>
    <w:rsid w:val="0009380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3806"/>
    <w:pPr>
      <w:tabs>
        <w:tab w:val="center" w:pos="4536"/>
        <w:tab w:val="right" w:pos="9072"/>
      </w:tabs>
    </w:pPr>
    <w:rPr>
      <w:lang w:val="x-none"/>
    </w:rPr>
  </w:style>
  <w:style w:type="character" w:customStyle="1" w:styleId="ZpatChar">
    <w:name w:val="Zápatí Char"/>
    <w:link w:val="Zpat"/>
    <w:uiPriority w:val="99"/>
    <w:rsid w:val="00093806"/>
    <w:rPr>
      <w:rFonts w:ascii="Times New Roman" w:eastAsia="Times New Roman" w:hAnsi="Times New Roman" w:cs="Times New Roman"/>
      <w:sz w:val="24"/>
      <w:szCs w:val="24"/>
      <w:lang w:eastAsia="cs-CZ"/>
    </w:rPr>
  </w:style>
  <w:style w:type="character" w:styleId="Sledovanodkaz">
    <w:name w:val="FollowedHyperlink"/>
    <w:uiPriority w:val="99"/>
    <w:semiHidden/>
    <w:unhideWhenUsed/>
    <w:rsid w:val="00527C82"/>
    <w:rPr>
      <w:color w:val="800080"/>
      <w:u w:val="single"/>
    </w:rPr>
  </w:style>
  <w:style w:type="paragraph" w:styleId="Normlnweb">
    <w:name w:val="Normal (Web)"/>
    <w:basedOn w:val="Normln"/>
    <w:uiPriority w:val="99"/>
    <w:unhideWhenUsed/>
    <w:rsid w:val="00527C82"/>
    <w:pPr>
      <w:spacing w:before="100" w:beforeAutospacing="1" w:after="100" w:afterAutospacing="1"/>
    </w:pPr>
  </w:style>
  <w:style w:type="paragraph" w:styleId="Odstavecseseznamem">
    <w:name w:val="List Paragraph"/>
    <w:basedOn w:val="Normln"/>
    <w:uiPriority w:val="34"/>
    <w:qFormat/>
    <w:rsid w:val="0024025F"/>
    <w:pPr>
      <w:spacing w:after="160" w:line="259" w:lineRule="auto"/>
      <w:ind w:left="720"/>
      <w:contextualSpacing/>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2F4330"/>
    <w:rPr>
      <w:rFonts w:ascii="Segoe UI" w:hAnsi="Segoe UI"/>
      <w:sz w:val="18"/>
      <w:szCs w:val="18"/>
      <w:lang w:val="x-none" w:eastAsia="x-none"/>
    </w:rPr>
  </w:style>
  <w:style w:type="character" w:customStyle="1" w:styleId="TextbublinyChar">
    <w:name w:val="Text bubliny Char"/>
    <w:link w:val="Textbubliny"/>
    <w:uiPriority w:val="99"/>
    <w:semiHidden/>
    <w:rsid w:val="002F4330"/>
    <w:rPr>
      <w:rFonts w:ascii="Segoe UI" w:eastAsia="Times New Roman" w:hAnsi="Segoe UI" w:cs="Segoe UI"/>
      <w:sz w:val="18"/>
      <w:szCs w:val="18"/>
    </w:rPr>
  </w:style>
  <w:style w:type="character" w:customStyle="1" w:styleId="Nadpis1Char">
    <w:name w:val="Nadpis 1 Char"/>
    <w:link w:val="Nadpis1"/>
    <w:rsid w:val="00692ECA"/>
    <w:rPr>
      <w:rFonts w:ascii="Times New Roman" w:eastAsia="Times New Roman" w:hAnsi="Times New Roman"/>
      <w:b/>
      <w:bCs/>
      <w:sz w:val="22"/>
      <w:szCs w:val="24"/>
    </w:rPr>
  </w:style>
  <w:style w:type="paragraph" w:customStyle="1" w:styleId="BodyText31">
    <w:name w:val="Body Text 31"/>
    <w:basedOn w:val="Normln"/>
    <w:rsid w:val="00692ECA"/>
    <w:pPr>
      <w:overflowPunct w:val="0"/>
      <w:autoSpaceDE w:val="0"/>
      <w:autoSpaceDN w:val="0"/>
      <w:adjustRightInd w:val="0"/>
      <w:spacing w:after="120"/>
      <w:textAlignment w:val="baseline"/>
    </w:pPr>
    <w:rPr>
      <w:sz w:val="16"/>
      <w:szCs w:val="20"/>
    </w:rPr>
  </w:style>
  <w:style w:type="character" w:styleId="Siln">
    <w:name w:val="Strong"/>
    <w:uiPriority w:val="22"/>
    <w:qFormat/>
    <w:rsid w:val="00692ECA"/>
    <w:rPr>
      <w:b/>
      <w:bCs/>
    </w:rPr>
  </w:style>
  <w:style w:type="character" w:customStyle="1" w:styleId="apple-style-span">
    <w:name w:val="apple-style-span"/>
    <w:rsid w:val="00692ECA"/>
  </w:style>
  <w:style w:type="character" w:customStyle="1" w:styleId="Nadpis5Char">
    <w:name w:val="Nadpis 5 Char"/>
    <w:link w:val="Nadpis5"/>
    <w:rsid w:val="009F3E3C"/>
    <w:rPr>
      <w:rFonts w:ascii="Calibri" w:eastAsia="Times New Roman" w:hAnsi="Calibri" w:cs="Times New Roman"/>
      <w:b/>
      <w:bCs/>
      <w:i/>
      <w:iCs/>
      <w:sz w:val="26"/>
      <w:szCs w:val="26"/>
    </w:rPr>
  </w:style>
  <w:style w:type="table" w:styleId="Mkatabulky">
    <w:name w:val="Table Grid"/>
    <w:basedOn w:val="Normlntabulka"/>
    <w:uiPriority w:val="59"/>
    <w:rsid w:val="000D4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1872">
      <w:bodyDiv w:val="1"/>
      <w:marLeft w:val="0"/>
      <w:marRight w:val="0"/>
      <w:marTop w:val="0"/>
      <w:marBottom w:val="0"/>
      <w:divBdr>
        <w:top w:val="none" w:sz="0" w:space="0" w:color="auto"/>
        <w:left w:val="none" w:sz="0" w:space="0" w:color="auto"/>
        <w:bottom w:val="none" w:sz="0" w:space="0" w:color="auto"/>
        <w:right w:val="none" w:sz="0" w:space="0" w:color="auto"/>
      </w:divBdr>
    </w:div>
    <w:div w:id="120920790">
      <w:bodyDiv w:val="1"/>
      <w:marLeft w:val="0"/>
      <w:marRight w:val="0"/>
      <w:marTop w:val="0"/>
      <w:marBottom w:val="0"/>
      <w:divBdr>
        <w:top w:val="none" w:sz="0" w:space="0" w:color="auto"/>
        <w:left w:val="none" w:sz="0" w:space="0" w:color="auto"/>
        <w:bottom w:val="none" w:sz="0" w:space="0" w:color="auto"/>
        <w:right w:val="none" w:sz="0" w:space="0" w:color="auto"/>
      </w:divBdr>
    </w:div>
    <w:div w:id="395056521">
      <w:bodyDiv w:val="1"/>
      <w:marLeft w:val="0"/>
      <w:marRight w:val="0"/>
      <w:marTop w:val="0"/>
      <w:marBottom w:val="0"/>
      <w:divBdr>
        <w:top w:val="none" w:sz="0" w:space="0" w:color="auto"/>
        <w:left w:val="none" w:sz="0" w:space="0" w:color="auto"/>
        <w:bottom w:val="none" w:sz="0" w:space="0" w:color="auto"/>
        <w:right w:val="none" w:sz="0" w:space="0" w:color="auto"/>
      </w:divBdr>
      <w:divsChild>
        <w:div w:id="243687872">
          <w:marLeft w:val="0"/>
          <w:marRight w:val="0"/>
          <w:marTop w:val="0"/>
          <w:marBottom w:val="0"/>
          <w:divBdr>
            <w:top w:val="none" w:sz="0" w:space="0" w:color="auto"/>
            <w:left w:val="none" w:sz="0" w:space="0" w:color="auto"/>
            <w:bottom w:val="none" w:sz="0" w:space="0" w:color="auto"/>
            <w:right w:val="none" w:sz="0" w:space="0" w:color="auto"/>
          </w:divBdr>
          <w:divsChild>
            <w:div w:id="2138522262">
              <w:marLeft w:val="0"/>
              <w:marRight w:val="0"/>
              <w:marTop w:val="0"/>
              <w:marBottom w:val="0"/>
              <w:divBdr>
                <w:top w:val="none" w:sz="0" w:space="0" w:color="auto"/>
                <w:left w:val="none" w:sz="0" w:space="0" w:color="auto"/>
                <w:bottom w:val="none" w:sz="0" w:space="0" w:color="auto"/>
                <w:right w:val="none" w:sz="0" w:space="0" w:color="auto"/>
              </w:divBdr>
              <w:divsChild>
                <w:div w:id="298339573">
                  <w:marLeft w:val="0"/>
                  <w:marRight w:val="0"/>
                  <w:marTop w:val="0"/>
                  <w:marBottom w:val="0"/>
                  <w:divBdr>
                    <w:top w:val="none" w:sz="0" w:space="0" w:color="auto"/>
                    <w:left w:val="none" w:sz="0" w:space="0" w:color="auto"/>
                    <w:bottom w:val="none" w:sz="0" w:space="0" w:color="auto"/>
                    <w:right w:val="none" w:sz="0" w:space="0" w:color="auto"/>
                  </w:divBdr>
                  <w:divsChild>
                    <w:div w:id="1849251623">
                      <w:marLeft w:val="0"/>
                      <w:marRight w:val="0"/>
                      <w:marTop w:val="0"/>
                      <w:marBottom w:val="0"/>
                      <w:divBdr>
                        <w:top w:val="none" w:sz="0" w:space="0" w:color="auto"/>
                        <w:left w:val="none" w:sz="0" w:space="0" w:color="auto"/>
                        <w:bottom w:val="none" w:sz="0" w:space="0" w:color="auto"/>
                        <w:right w:val="none" w:sz="0" w:space="0" w:color="auto"/>
                      </w:divBdr>
                      <w:divsChild>
                        <w:div w:id="428890968">
                          <w:marLeft w:val="0"/>
                          <w:marRight w:val="0"/>
                          <w:marTop w:val="0"/>
                          <w:marBottom w:val="0"/>
                          <w:divBdr>
                            <w:top w:val="none" w:sz="0" w:space="0" w:color="auto"/>
                            <w:left w:val="none" w:sz="0" w:space="0" w:color="auto"/>
                            <w:bottom w:val="none" w:sz="0" w:space="0" w:color="auto"/>
                            <w:right w:val="none" w:sz="0" w:space="0" w:color="auto"/>
                          </w:divBdr>
                          <w:divsChild>
                            <w:div w:id="1009865481">
                              <w:marLeft w:val="0"/>
                              <w:marRight w:val="0"/>
                              <w:marTop w:val="0"/>
                              <w:marBottom w:val="0"/>
                              <w:divBdr>
                                <w:top w:val="none" w:sz="0" w:space="0" w:color="auto"/>
                                <w:left w:val="none" w:sz="0" w:space="0" w:color="auto"/>
                                <w:bottom w:val="none" w:sz="0" w:space="0" w:color="auto"/>
                                <w:right w:val="none" w:sz="0" w:space="0" w:color="auto"/>
                              </w:divBdr>
                              <w:divsChild>
                                <w:div w:id="1350832194">
                                  <w:marLeft w:val="0"/>
                                  <w:marRight w:val="0"/>
                                  <w:marTop w:val="0"/>
                                  <w:marBottom w:val="0"/>
                                  <w:divBdr>
                                    <w:top w:val="none" w:sz="0" w:space="0" w:color="auto"/>
                                    <w:left w:val="none" w:sz="0" w:space="0" w:color="auto"/>
                                    <w:bottom w:val="none" w:sz="0" w:space="0" w:color="auto"/>
                                    <w:right w:val="none" w:sz="0" w:space="0" w:color="auto"/>
                                  </w:divBdr>
                                  <w:divsChild>
                                    <w:div w:id="11314135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626297">
      <w:bodyDiv w:val="1"/>
      <w:marLeft w:val="0"/>
      <w:marRight w:val="0"/>
      <w:marTop w:val="0"/>
      <w:marBottom w:val="0"/>
      <w:divBdr>
        <w:top w:val="none" w:sz="0" w:space="0" w:color="auto"/>
        <w:left w:val="none" w:sz="0" w:space="0" w:color="auto"/>
        <w:bottom w:val="none" w:sz="0" w:space="0" w:color="auto"/>
        <w:right w:val="none" w:sz="0" w:space="0" w:color="auto"/>
      </w:divBdr>
    </w:div>
    <w:div w:id="855191818">
      <w:bodyDiv w:val="1"/>
      <w:marLeft w:val="0"/>
      <w:marRight w:val="0"/>
      <w:marTop w:val="0"/>
      <w:marBottom w:val="0"/>
      <w:divBdr>
        <w:top w:val="none" w:sz="0" w:space="0" w:color="auto"/>
        <w:left w:val="none" w:sz="0" w:space="0" w:color="auto"/>
        <w:bottom w:val="none" w:sz="0" w:space="0" w:color="auto"/>
        <w:right w:val="none" w:sz="0" w:space="0" w:color="auto"/>
      </w:divBdr>
    </w:div>
    <w:div w:id="1087267916">
      <w:bodyDiv w:val="1"/>
      <w:marLeft w:val="0"/>
      <w:marRight w:val="0"/>
      <w:marTop w:val="0"/>
      <w:marBottom w:val="0"/>
      <w:divBdr>
        <w:top w:val="none" w:sz="0" w:space="0" w:color="auto"/>
        <w:left w:val="none" w:sz="0" w:space="0" w:color="auto"/>
        <w:bottom w:val="none" w:sz="0" w:space="0" w:color="auto"/>
        <w:right w:val="none" w:sz="0" w:space="0" w:color="auto"/>
      </w:divBdr>
    </w:div>
    <w:div w:id="1195577773">
      <w:bodyDiv w:val="1"/>
      <w:marLeft w:val="0"/>
      <w:marRight w:val="0"/>
      <w:marTop w:val="0"/>
      <w:marBottom w:val="0"/>
      <w:divBdr>
        <w:top w:val="none" w:sz="0" w:space="0" w:color="auto"/>
        <w:left w:val="none" w:sz="0" w:space="0" w:color="auto"/>
        <w:bottom w:val="none" w:sz="0" w:space="0" w:color="auto"/>
        <w:right w:val="none" w:sz="0" w:space="0" w:color="auto"/>
      </w:divBdr>
    </w:div>
    <w:div w:id="1672217939">
      <w:bodyDiv w:val="1"/>
      <w:marLeft w:val="0"/>
      <w:marRight w:val="0"/>
      <w:marTop w:val="0"/>
      <w:marBottom w:val="0"/>
      <w:divBdr>
        <w:top w:val="none" w:sz="0" w:space="0" w:color="auto"/>
        <w:left w:val="none" w:sz="0" w:space="0" w:color="auto"/>
        <w:bottom w:val="none" w:sz="0" w:space="0" w:color="auto"/>
        <w:right w:val="none" w:sz="0" w:space="0" w:color="auto"/>
      </w:divBdr>
    </w:div>
    <w:div w:id="18795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35</Pages>
  <Words>6570</Words>
  <Characters>38763</Characters>
  <Application>Microsoft Office Word</Application>
  <DocSecurity>0</DocSecurity>
  <Lines>323</Lines>
  <Paragraphs>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Rasin</dc:creator>
  <cp:keywords/>
  <cp:lastModifiedBy>Jiřina Rygerová</cp:lastModifiedBy>
  <cp:revision>7</cp:revision>
  <cp:lastPrinted>2020-01-03T07:49:00Z</cp:lastPrinted>
  <dcterms:created xsi:type="dcterms:W3CDTF">2022-08-31T11:14:00Z</dcterms:created>
  <dcterms:modified xsi:type="dcterms:W3CDTF">2022-08-31T17:45:00Z</dcterms:modified>
</cp:coreProperties>
</file>